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2DDE" w14:textId="196FF920" w:rsidR="001B5312" w:rsidRPr="00FA1A83" w:rsidRDefault="00FA1A83">
      <w:pPr>
        <w:pStyle w:val="Title"/>
        <w:jc w:val="center"/>
        <w:rPr>
          <w:rFonts w:ascii="Gill Sans MT" w:hAnsi="Gill Sans MT"/>
          <w:b/>
          <w:bCs w:val="0"/>
          <w:sz w:val="28"/>
          <w:szCs w:val="28"/>
          <w:lang w:val="en-US"/>
        </w:rPr>
      </w:pPr>
      <w:r w:rsidRPr="00FA1A83">
        <w:rPr>
          <w:rFonts w:ascii="Gill Sans MT" w:hAnsi="Gill Sans MT"/>
          <w:b/>
          <w:bCs w:val="0"/>
          <w:noProof/>
          <w:sz w:val="28"/>
          <w:szCs w:val="28"/>
        </w:rPr>
        <w:drawing>
          <wp:anchor distT="0" distB="0" distL="0" distR="0" simplePos="0" relativeHeight="5" behindDoc="0" locked="0" layoutInCell="1" allowOverlap="1" wp14:anchorId="53F3E94B" wp14:editId="113AB5B8">
            <wp:simplePos x="0" y="0"/>
            <wp:positionH relativeFrom="column">
              <wp:posOffset>-632405</wp:posOffset>
            </wp:positionH>
            <wp:positionV relativeFrom="paragraph">
              <wp:posOffset>-325479</wp:posOffset>
            </wp:positionV>
            <wp:extent cx="1038267" cy="1094768"/>
            <wp:effectExtent l="19050" t="19050" r="28575" b="10160"/>
            <wp:wrapNone/>
            <wp:docPr id="1027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67" cy="1094768"/>
                    </a:xfrm>
                    <a:prstGeom prst="rect">
                      <a:avLst/>
                    </a:prstGeom>
                    <a:ln w="9525" cap="flat" cmpd="sng">
                      <a:solidFill>
                        <a:schemeClr val="bg1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A83">
        <w:rPr>
          <w:b/>
          <w:bCs w:val="0"/>
          <w:noProof/>
          <w:sz w:val="28"/>
          <w:szCs w:val="28"/>
        </w:rPr>
        <w:drawing>
          <wp:anchor distT="0" distB="0" distL="0" distR="0" simplePos="0" relativeHeight="4" behindDoc="0" locked="0" layoutInCell="1" allowOverlap="1" wp14:anchorId="6F538FD1" wp14:editId="3C344CFC">
            <wp:simplePos x="0" y="0"/>
            <wp:positionH relativeFrom="margin">
              <wp:posOffset>5513733</wp:posOffset>
            </wp:positionH>
            <wp:positionV relativeFrom="page">
              <wp:posOffset>397261</wp:posOffset>
            </wp:positionV>
            <wp:extent cx="1202544" cy="1168841"/>
            <wp:effectExtent l="0" t="0" r="0" b="0"/>
            <wp:wrapNone/>
            <wp:docPr id="1026" name="Picture 1" descr="NWASHC MASK HEAD-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 l="83454" t="9123" r="3003" b="29492"/>
                    <a:stretch/>
                  </pic:blipFill>
                  <pic:spPr>
                    <a:xfrm>
                      <a:off x="0" y="0"/>
                      <a:ext cx="1202544" cy="11688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FA1A83">
        <w:rPr>
          <w:rFonts w:ascii="Gill Sans MT" w:hAnsi="Gill Sans MT"/>
          <w:b/>
          <w:bCs w:val="0"/>
          <w:sz w:val="28"/>
          <w:szCs w:val="28"/>
        </w:rPr>
        <w:t>NATIONAL WATER, SANITATION</w:t>
      </w:r>
      <w:r w:rsidR="00000000" w:rsidRPr="00FA1A83">
        <w:rPr>
          <w:rFonts w:ascii="Gill Sans MT" w:hAnsi="Gill Sans MT"/>
          <w:b/>
          <w:bCs w:val="0"/>
          <w:sz w:val="28"/>
          <w:szCs w:val="28"/>
          <w:lang w:val="en-US"/>
        </w:rPr>
        <w:t xml:space="preserve"> &amp; HYGIENE COMMISSION </w:t>
      </w:r>
    </w:p>
    <w:p w14:paraId="139B9063" w14:textId="40F1871D" w:rsidR="006B34FC" w:rsidRPr="00FA1A83" w:rsidRDefault="00000000">
      <w:pPr>
        <w:pStyle w:val="Title"/>
        <w:jc w:val="center"/>
        <w:rPr>
          <w:rFonts w:ascii="Gill Sans MT" w:hAnsi="Gill Sans MT"/>
          <w:b/>
          <w:bCs w:val="0"/>
          <w:sz w:val="28"/>
          <w:szCs w:val="28"/>
          <w:lang w:val="en-US"/>
        </w:rPr>
      </w:pPr>
      <w:r w:rsidRPr="00FA1A83">
        <w:rPr>
          <w:rFonts w:ascii="Gill Sans MT" w:hAnsi="Gill Sans MT"/>
          <w:b/>
          <w:bCs w:val="0"/>
          <w:sz w:val="28"/>
          <w:szCs w:val="28"/>
          <w:lang w:val="en-US"/>
        </w:rPr>
        <w:t>(NWASHC)</w:t>
      </w:r>
    </w:p>
    <w:p w14:paraId="51FEDC96" w14:textId="690E0B7F" w:rsidR="006B34FC" w:rsidRPr="00FA1A83" w:rsidRDefault="00000000">
      <w:pPr>
        <w:spacing w:after="0"/>
        <w:contextualSpacing/>
        <w:jc w:val="center"/>
        <w:rPr>
          <w:rFonts w:ascii="Gill Sans MT" w:hAnsi="Gill Sans MT"/>
          <w:sz w:val="24"/>
          <w:szCs w:val="24"/>
        </w:rPr>
      </w:pPr>
      <w:r w:rsidRPr="00FA1A83">
        <w:rPr>
          <w:rFonts w:ascii="Gill Sans MT" w:hAnsi="Gill Sans MT"/>
          <w:sz w:val="24"/>
          <w:szCs w:val="24"/>
        </w:rPr>
        <w:t>OLD TELECOM BUILDING</w:t>
      </w:r>
    </w:p>
    <w:p w14:paraId="3961504B" w14:textId="77777777" w:rsidR="006B34FC" w:rsidRPr="00FA1A83" w:rsidRDefault="00000000">
      <w:pPr>
        <w:spacing w:after="0"/>
        <w:contextualSpacing/>
        <w:jc w:val="center"/>
        <w:rPr>
          <w:rFonts w:ascii="Gill Sans MT" w:hAnsi="Gill Sans MT"/>
          <w:sz w:val="24"/>
          <w:szCs w:val="24"/>
          <w:lang w:val="en-US"/>
        </w:rPr>
      </w:pPr>
      <w:r w:rsidRPr="00FA1A83">
        <w:rPr>
          <w:rFonts w:ascii="Gill Sans MT" w:hAnsi="Gill Sans MT"/>
          <w:sz w:val="24"/>
          <w:szCs w:val="24"/>
          <w:lang w:val="en-US"/>
        </w:rPr>
        <w:t>18</w:t>
      </w:r>
      <w:r w:rsidRPr="00FA1A83">
        <w:rPr>
          <w:rFonts w:ascii="Gill Sans MT" w:hAnsi="Gill Sans MT"/>
          <w:sz w:val="24"/>
          <w:szCs w:val="24"/>
          <w:vertAlign w:val="superscript"/>
          <w:lang w:val="en-US"/>
        </w:rPr>
        <w:t>TH</w:t>
      </w:r>
      <w:r w:rsidRPr="00FA1A83">
        <w:rPr>
          <w:rFonts w:ascii="Gill Sans MT" w:hAnsi="Gill Sans MT"/>
          <w:sz w:val="24"/>
          <w:szCs w:val="24"/>
          <w:lang w:val="en-US"/>
        </w:rPr>
        <w:t xml:space="preserve"> STREET, SINKOR</w:t>
      </w:r>
    </w:p>
    <w:p w14:paraId="65521301" w14:textId="69973CD9" w:rsidR="006B34FC" w:rsidRPr="00FA1A83" w:rsidRDefault="00000000">
      <w:pPr>
        <w:spacing w:after="0"/>
        <w:contextualSpacing/>
        <w:jc w:val="center"/>
        <w:rPr>
          <w:rFonts w:ascii="Gill Sans MT" w:hAnsi="Gill Sans MT"/>
          <w:sz w:val="24"/>
          <w:szCs w:val="24"/>
          <w:lang w:val="en-US"/>
        </w:rPr>
      </w:pPr>
      <w:r w:rsidRPr="00FA1A83">
        <w:rPr>
          <w:rFonts w:ascii="Gill Sans MT" w:hAnsi="Gill Sans MT"/>
          <w:sz w:val="24"/>
          <w:szCs w:val="24"/>
          <w:lang w:val="en-US"/>
        </w:rPr>
        <w:t>MONROVIA, LIBERIA</w:t>
      </w:r>
    </w:p>
    <w:p w14:paraId="18AFEB53" w14:textId="77777777" w:rsidR="006B34FC" w:rsidRPr="00FA1A83" w:rsidRDefault="00000000">
      <w:pPr>
        <w:spacing w:after="0"/>
        <w:contextualSpacing/>
        <w:jc w:val="center"/>
        <w:rPr>
          <w:rFonts w:ascii="Gill Sans MT" w:hAnsi="Gill Sans MT"/>
          <w:sz w:val="24"/>
          <w:szCs w:val="24"/>
          <w:lang w:val="en-US"/>
        </w:rPr>
      </w:pPr>
      <w:r w:rsidRPr="00FA1A83">
        <w:rPr>
          <w:rFonts w:ascii="Gill Sans MT" w:hAnsi="Gill Sans MT"/>
          <w:sz w:val="24"/>
          <w:szCs w:val="24"/>
          <w:lang w:val="en-US"/>
        </w:rPr>
        <w:t>Telephone #: +231 886 511 171</w:t>
      </w:r>
    </w:p>
    <w:p w14:paraId="2FE3A073" w14:textId="3A0BA8D3" w:rsidR="006B34FC" w:rsidRPr="00FA1A83" w:rsidRDefault="00000000">
      <w:pPr>
        <w:spacing w:after="0"/>
        <w:contextualSpacing/>
        <w:jc w:val="center"/>
        <w:rPr>
          <w:rFonts w:ascii="Gill Sans MT" w:hAnsi="Gill Sans MT"/>
          <w:sz w:val="24"/>
          <w:szCs w:val="24"/>
          <w:lang w:val="en-LR"/>
        </w:rPr>
      </w:pPr>
      <w:r w:rsidRPr="00FA1A83">
        <w:rPr>
          <w:rFonts w:ascii="Gill Sans MT" w:hAnsi="Gill Sans MT"/>
          <w:sz w:val="24"/>
          <w:szCs w:val="24"/>
          <w:lang w:val="en-US"/>
        </w:rPr>
        <w:t>Email address:</w:t>
      </w:r>
      <w:r w:rsidR="001B5312" w:rsidRPr="00FA1A83">
        <w:rPr>
          <w:rFonts w:ascii="Gill Sans MT" w:hAnsi="Gill Sans MT"/>
          <w:sz w:val="24"/>
          <w:szCs w:val="24"/>
          <w:lang w:val="en-US"/>
        </w:rPr>
        <w:t xml:space="preserve"> info@nwashc.gov.lr</w:t>
      </w:r>
    </w:p>
    <w:p w14:paraId="4A8F38B0" w14:textId="449A5CCC" w:rsidR="006B34FC" w:rsidRPr="00FA1A83" w:rsidRDefault="00000000">
      <w:pPr>
        <w:spacing w:after="0"/>
        <w:contextualSpacing/>
        <w:jc w:val="center"/>
        <w:rPr>
          <w:rFonts w:ascii="Gill Sans MT" w:hAnsi="Gill Sans MT"/>
          <w:sz w:val="24"/>
          <w:szCs w:val="24"/>
          <w:lang w:val="en-US"/>
        </w:rPr>
      </w:pPr>
      <w:r w:rsidRPr="00FA1A83">
        <w:rPr>
          <w:rFonts w:ascii="Gill Sans MT" w:hAnsi="Gill Sans MT"/>
          <w:sz w:val="24"/>
          <w:szCs w:val="24"/>
          <w:lang w:val="en-US"/>
        </w:rPr>
        <w:t>Website:</w:t>
      </w:r>
      <w:r w:rsidR="001B5312" w:rsidRPr="00FA1A83">
        <w:rPr>
          <w:rFonts w:ascii="Gill Sans MT" w:hAnsi="Gill Sans MT"/>
          <w:sz w:val="24"/>
          <w:szCs w:val="24"/>
          <w:lang w:val="en-US"/>
        </w:rPr>
        <w:t xml:space="preserve"> www.nwashc.gov.lr</w:t>
      </w:r>
    </w:p>
    <w:p w14:paraId="737E9AC4" w14:textId="60A6E352" w:rsidR="006B34FC" w:rsidRPr="00FA1A83" w:rsidRDefault="006B34FC">
      <w:pPr>
        <w:jc w:val="center"/>
        <w:rPr>
          <w:rFonts w:ascii="Gill Sans MT" w:hAnsi="Gill Sans MT"/>
          <w:lang w:val="en-US"/>
        </w:rPr>
      </w:pPr>
    </w:p>
    <w:p w14:paraId="5B044172" w14:textId="2A09B781" w:rsidR="006B34FC" w:rsidRPr="00FA1A83" w:rsidRDefault="00000000">
      <w:pPr>
        <w:pStyle w:val="Title"/>
        <w:jc w:val="center"/>
        <w:rPr>
          <w:rFonts w:ascii="Gill Sans MT" w:hAnsi="Gill Sans MT"/>
          <w:b/>
          <w:bCs w:val="0"/>
          <w:sz w:val="32"/>
          <w:szCs w:val="32"/>
          <w:lang w:val="en-US"/>
        </w:rPr>
      </w:pPr>
      <w:r w:rsidRPr="00FA1A83">
        <w:rPr>
          <w:rFonts w:ascii="Gill Sans MT" w:hAnsi="Gill Sans MT"/>
          <w:b/>
          <w:bCs w:val="0"/>
          <w:sz w:val="32"/>
          <w:szCs w:val="32"/>
        </w:rPr>
        <w:t>SERVICE DELIVERY CHARTER</w:t>
      </w:r>
      <w:r w:rsidRPr="00FA1A83">
        <w:rPr>
          <w:rFonts w:ascii="Gill Sans MT" w:hAnsi="Gill Sans MT"/>
          <w:b/>
          <w:bCs w:val="0"/>
          <w:sz w:val="32"/>
          <w:szCs w:val="32"/>
          <w:lang w:val="en-US"/>
        </w:rPr>
        <w:t xml:space="preserve"> (SDC)</w:t>
      </w:r>
    </w:p>
    <w:p w14:paraId="4D4F9026" w14:textId="1D6827F1" w:rsidR="006B34FC" w:rsidRPr="00FA1A83" w:rsidRDefault="006B34FC">
      <w:pPr>
        <w:rPr>
          <w:rFonts w:ascii="Gill Sans MT" w:hAnsi="Gill Sans MT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16"/>
        <w:gridCol w:w="3449"/>
        <w:gridCol w:w="3330"/>
      </w:tblGrid>
      <w:tr w:rsidR="00FA1A83" w:rsidRPr="00FA1A83" w14:paraId="671B4F89" w14:textId="77777777" w:rsidTr="001B5312">
        <w:trPr>
          <w:trHeight w:val="431"/>
        </w:trPr>
        <w:tc>
          <w:tcPr>
            <w:tcW w:w="3116" w:type="dxa"/>
            <w:vAlign w:val="center"/>
          </w:tcPr>
          <w:p w14:paraId="0059E490" w14:textId="77777777" w:rsidR="006B34FC" w:rsidRPr="00FA1A83" w:rsidRDefault="00000000" w:rsidP="001B5312">
            <w:pPr>
              <w:jc w:val="center"/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</w:pPr>
            <w:r w:rsidRPr="00FA1A83"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  <w:t>OUR VISION</w:t>
            </w:r>
          </w:p>
        </w:tc>
        <w:tc>
          <w:tcPr>
            <w:tcW w:w="3449" w:type="dxa"/>
            <w:vAlign w:val="center"/>
          </w:tcPr>
          <w:p w14:paraId="4F610B6A" w14:textId="5D4F2C00" w:rsidR="006B34FC" w:rsidRPr="00FA1A83" w:rsidRDefault="00000000" w:rsidP="001B5312">
            <w:pPr>
              <w:jc w:val="center"/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</w:pPr>
            <w:r w:rsidRPr="00FA1A83"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  <w:t>OUR CORE VALUES</w:t>
            </w:r>
          </w:p>
        </w:tc>
        <w:tc>
          <w:tcPr>
            <w:tcW w:w="3330" w:type="dxa"/>
            <w:vAlign w:val="center"/>
          </w:tcPr>
          <w:p w14:paraId="58FFC451" w14:textId="5EFE53B1" w:rsidR="006B34FC" w:rsidRPr="00FA1A83" w:rsidRDefault="00000000" w:rsidP="001B5312">
            <w:pPr>
              <w:jc w:val="center"/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</w:pPr>
            <w:r w:rsidRPr="00FA1A83"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  <w:t>OUR M</w:t>
            </w:r>
            <w:r w:rsidR="001B5312" w:rsidRPr="00FA1A83"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  <w:t>A</w:t>
            </w:r>
            <w:r w:rsidRPr="00FA1A83"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  <w:t>N</w:t>
            </w:r>
            <w:r w:rsidR="001B5312" w:rsidRPr="00FA1A83">
              <w:rPr>
                <w:rFonts w:ascii="Gill Sans MT" w:hAnsi="Gill Sans MT"/>
                <w:b/>
                <w:bCs w:val="0"/>
                <w:iCs/>
                <w:sz w:val="32"/>
                <w:szCs w:val="32"/>
              </w:rPr>
              <w:t>DATE</w:t>
            </w:r>
          </w:p>
        </w:tc>
      </w:tr>
      <w:tr w:rsidR="00FA1A83" w:rsidRPr="00FA1A83" w14:paraId="2FF68236" w14:textId="77777777">
        <w:trPr>
          <w:trHeight w:val="1124"/>
        </w:trPr>
        <w:tc>
          <w:tcPr>
            <w:tcW w:w="3116" w:type="dxa"/>
          </w:tcPr>
          <w:p w14:paraId="03180A8B" w14:textId="77777777" w:rsidR="001B5312" w:rsidRPr="00FA1A83" w:rsidRDefault="001B5312" w:rsidP="001B5312">
            <w:pPr>
              <w:spacing w:before="240" w:after="240"/>
              <w:rPr>
                <w:rFonts w:ascii="Gill Sans MT" w:eastAsia="Verdana" w:hAnsi="Gill Sans MT" w:cs="Verdana"/>
                <w:sz w:val="24"/>
                <w:szCs w:val="24"/>
              </w:rPr>
            </w:pPr>
            <w:r w:rsidRPr="00FA1A83">
              <w:rPr>
                <w:rFonts w:ascii="Gill Sans MT" w:eastAsia="Verdana" w:hAnsi="Gill Sans MT" w:cs="Verdana"/>
                <w:sz w:val="24"/>
                <w:szCs w:val="24"/>
              </w:rPr>
              <w:t>The Commission’s vision is to improve governance and assurance of sustainable, equitable, and efficient service delivery in the WASH sector.</w:t>
            </w:r>
          </w:p>
          <w:p w14:paraId="1DC71B21" w14:textId="0C786DC6" w:rsidR="006B34FC" w:rsidRPr="00FA1A83" w:rsidRDefault="006B34FC">
            <w:pPr>
              <w:spacing w:before="240" w:after="240"/>
              <w:jc w:val="left"/>
              <w:rPr>
                <w:rFonts w:ascii="Gill Sans MT" w:eastAsia="Verdana" w:hAnsi="Gill Sans MT" w:cs="Verdana"/>
                <w:sz w:val="28"/>
                <w:szCs w:val="28"/>
              </w:rPr>
            </w:pPr>
          </w:p>
        </w:tc>
        <w:tc>
          <w:tcPr>
            <w:tcW w:w="3449" w:type="dxa"/>
          </w:tcPr>
          <w:p w14:paraId="7A688B17" w14:textId="77777777" w:rsidR="006B34FC" w:rsidRPr="00FA1A83" w:rsidRDefault="006B3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left"/>
              <w:rPr>
                <w:rFonts w:ascii="Gill Sans MT" w:eastAsia="Verdana" w:hAnsi="Gill Sans MT" w:cs="Verdana"/>
                <w:sz w:val="20"/>
                <w:szCs w:val="20"/>
              </w:rPr>
            </w:pPr>
          </w:p>
          <w:p w14:paraId="17ACE3D9" w14:textId="77777777" w:rsidR="006B34FC" w:rsidRPr="00FA1A83" w:rsidRDefault="00000000">
            <w:pPr>
              <w:jc w:val="left"/>
              <w:rPr>
                <w:rFonts w:ascii="Gill Sans MT" w:eastAsia="Times New Roman" w:hAnsi="Gill Sans MT"/>
                <w:sz w:val="28"/>
                <w:szCs w:val="28"/>
              </w:rPr>
            </w:pPr>
            <w:r w:rsidRPr="00FA1A83">
              <w:rPr>
                <w:rFonts w:ascii="Gill Sans MT" w:eastAsia="Verdana" w:hAnsi="Gill Sans MT" w:cs="Verdana"/>
                <w:sz w:val="28"/>
                <w:szCs w:val="28"/>
              </w:rPr>
              <w:t>Integrity</w:t>
            </w:r>
          </w:p>
          <w:p w14:paraId="5EADC449" w14:textId="5CC332BC" w:rsidR="006B34FC" w:rsidRPr="00FA1A83" w:rsidRDefault="00000000">
            <w:pPr>
              <w:jc w:val="left"/>
              <w:rPr>
                <w:rFonts w:ascii="Gill Sans MT" w:eastAsia="Times New Roman" w:hAnsi="Gill Sans MT"/>
                <w:sz w:val="28"/>
                <w:szCs w:val="28"/>
              </w:rPr>
            </w:pPr>
            <w:r w:rsidRPr="00FA1A83">
              <w:rPr>
                <w:rFonts w:ascii="Gill Sans MT" w:eastAsia="Verdana" w:hAnsi="Gill Sans MT" w:cs="Verdana"/>
                <w:sz w:val="28"/>
                <w:szCs w:val="28"/>
              </w:rPr>
              <w:t xml:space="preserve">Equity </w:t>
            </w:r>
          </w:p>
          <w:p w14:paraId="4B501729" w14:textId="77777777" w:rsidR="006B34FC" w:rsidRPr="00FA1A83" w:rsidRDefault="00000000">
            <w:pPr>
              <w:jc w:val="left"/>
              <w:rPr>
                <w:rFonts w:ascii="Gill Sans MT" w:eastAsia="Times New Roman" w:hAnsi="Gill Sans MT"/>
                <w:sz w:val="28"/>
                <w:szCs w:val="28"/>
              </w:rPr>
            </w:pPr>
            <w:r w:rsidRPr="00FA1A83">
              <w:rPr>
                <w:rFonts w:ascii="Gill Sans MT" w:eastAsia="Verdana" w:hAnsi="Gill Sans MT" w:cs="Verdana"/>
                <w:sz w:val="28"/>
                <w:szCs w:val="28"/>
              </w:rPr>
              <w:t>Accountability</w:t>
            </w:r>
          </w:p>
          <w:p w14:paraId="5A955649" w14:textId="77777777" w:rsidR="006B34FC" w:rsidRPr="00FA1A83" w:rsidRDefault="00000000">
            <w:pPr>
              <w:jc w:val="left"/>
              <w:rPr>
                <w:rFonts w:ascii="Gill Sans MT" w:eastAsia="Verdana" w:hAnsi="Gill Sans MT" w:cs="Verdana"/>
                <w:sz w:val="28"/>
                <w:szCs w:val="28"/>
              </w:rPr>
            </w:pPr>
            <w:r w:rsidRPr="00FA1A83">
              <w:rPr>
                <w:rFonts w:ascii="Gill Sans MT" w:eastAsia="Verdana" w:hAnsi="Gill Sans MT" w:cs="Verdana"/>
                <w:sz w:val="28"/>
                <w:szCs w:val="28"/>
              </w:rPr>
              <w:t>Collaboration</w:t>
            </w:r>
          </w:p>
          <w:p w14:paraId="06F4C684" w14:textId="77777777" w:rsidR="006B34FC" w:rsidRPr="00FA1A83" w:rsidRDefault="006B34FC">
            <w:pPr>
              <w:jc w:val="left"/>
              <w:rPr>
                <w:rFonts w:ascii="Gill Sans MT" w:hAnsi="Gill Sans MT"/>
                <w:bCs w:val="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3014A2A" w14:textId="12AE7E7A" w:rsidR="001B5312" w:rsidRPr="00FA1A83" w:rsidRDefault="001B5312" w:rsidP="001B5312">
            <w:pPr>
              <w:pStyle w:val="Footer"/>
            </w:pPr>
            <w:r w:rsidRPr="00FA1A83">
              <w:rPr>
                <w:b/>
              </w:rPr>
              <w:t>To Promote and Regulate the Development</w:t>
            </w:r>
            <w:r w:rsidRPr="00FA1A83">
              <w:rPr>
                <w:b/>
              </w:rPr>
              <w:t xml:space="preserve"> and management</w:t>
            </w:r>
            <w:r w:rsidRPr="00FA1A83">
              <w:rPr>
                <w:b/>
              </w:rPr>
              <w:t xml:space="preserve"> of Water, Sanitation</w:t>
            </w:r>
            <w:r w:rsidRPr="00FA1A83">
              <w:rPr>
                <w:b/>
              </w:rPr>
              <w:t>,</w:t>
            </w:r>
            <w:r w:rsidRPr="00FA1A83">
              <w:rPr>
                <w:b/>
              </w:rPr>
              <w:t xml:space="preserve"> and Hygiene </w:t>
            </w:r>
            <w:r w:rsidRPr="00FA1A83">
              <w:rPr>
                <w:b/>
              </w:rPr>
              <w:t>Services</w:t>
            </w:r>
            <w:r w:rsidRPr="00FA1A83">
              <w:rPr>
                <w:b/>
              </w:rPr>
              <w:t xml:space="preserve"> and Serve as the Principal Government Entity of Water, Sanitation</w:t>
            </w:r>
            <w:r w:rsidRPr="00FA1A83">
              <w:rPr>
                <w:b/>
              </w:rPr>
              <w:t>,</w:t>
            </w:r>
            <w:r w:rsidRPr="00FA1A83">
              <w:rPr>
                <w:b/>
              </w:rPr>
              <w:t xml:space="preserve"> and Hygiene throughout the Republic of Liberia</w:t>
            </w:r>
          </w:p>
          <w:p w14:paraId="777072F1" w14:textId="75B64C5E" w:rsidR="006B34FC" w:rsidRPr="00FA1A83" w:rsidRDefault="006B34FC">
            <w:pPr>
              <w:jc w:val="left"/>
              <w:rPr>
                <w:rFonts w:ascii="Gill Sans MT" w:hAnsi="Gill Sans MT"/>
                <w:bCs w:val="0"/>
                <w:sz w:val="28"/>
                <w:szCs w:val="28"/>
                <w:lang w:val="en-US"/>
              </w:rPr>
            </w:pPr>
          </w:p>
        </w:tc>
      </w:tr>
    </w:tbl>
    <w:p w14:paraId="59C7CAA4" w14:textId="2847C6DD" w:rsidR="006B34FC" w:rsidRPr="00FA1A83" w:rsidRDefault="00BF0299">
      <w:pPr>
        <w:rPr>
          <w:rFonts w:ascii="Gill Sans MT" w:hAnsi="Gill Sans MT"/>
        </w:rPr>
      </w:pPr>
      <w:r w:rsidRPr="00FA1A83"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ED7BA96" wp14:editId="334B9BA6">
                <wp:simplePos x="0" y="0"/>
                <wp:positionH relativeFrom="column">
                  <wp:posOffset>-148010</wp:posOffset>
                </wp:positionH>
                <wp:positionV relativeFrom="paragraph">
                  <wp:posOffset>154553</wp:posOffset>
                </wp:positionV>
                <wp:extent cx="2874645" cy="1993900"/>
                <wp:effectExtent l="0" t="0" r="20955" b="25400"/>
                <wp:wrapNone/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4645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C77E9F" w14:textId="77777777" w:rsidR="006B34FC" w:rsidRPr="00FA1A83" w:rsidRDefault="00000000">
                            <w:pPr>
                              <w:rPr>
                                <w:rFonts w:ascii="Gill Sans MT" w:hAnsi="Gill Sans MT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b/>
                                <w:iCs/>
                                <w:sz w:val="24"/>
                                <w:szCs w:val="24"/>
                              </w:rPr>
                              <w:t>The Commission Commits to:</w:t>
                            </w:r>
                          </w:p>
                          <w:p w14:paraId="67514538" w14:textId="77777777" w:rsidR="006B34FC" w:rsidRPr="00FA1A83" w:rsidRDefault="00000000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Provide timely, efficient, and professional services.</w:t>
                            </w:r>
                          </w:p>
                          <w:p w14:paraId="33D95CAC" w14:textId="77777777" w:rsidR="006B34FC" w:rsidRPr="00FA1A83" w:rsidRDefault="00000000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Acknowledge and resolve your complaints in a fair and timely manner</w:t>
                            </w:r>
                          </w:p>
                          <w:p w14:paraId="34C4F878" w14:textId="09809D08" w:rsidR="006B34FC" w:rsidRPr="00FA1A83" w:rsidRDefault="00000000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Provide safe, affordable</w:t>
                            </w:r>
                            <w:r w:rsidR="00BF0299" w:rsidRPr="00FA1A8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,</w:t>
                            </w:r>
                            <w:r w:rsidRPr="00FA1A8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and equitable access to services for all citizens</w:t>
                            </w:r>
                          </w:p>
                          <w:p w14:paraId="037CE019" w14:textId="77777777" w:rsidR="006B34FC" w:rsidRPr="00FA1A83" w:rsidRDefault="00000000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Gill Sans MT" w:hAnsi="Gill Sans MT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Coordinate and monitor WASH service delivery throughout Liberia</w:t>
                            </w:r>
                          </w:p>
                          <w:p w14:paraId="68ADE404" w14:textId="77777777" w:rsidR="006B34FC" w:rsidRPr="00FA1A83" w:rsidRDefault="006B34FC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7BA96" id="Text Box 2" o:spid="_x0000_s1026" style="position:absolute;left:0;text-align:left;margin-left:-11.65pt;margin-top:12.15pt;width:226.35pt;height:157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" strokeweight=".5pt">
                <v:stroke joinstyle="round"/>
                <v:path arrowok="t"/>
                <v:textbox>
                  <w:txbxContent>
                    <w:p w14:paraId="13C77E9F" w14:textId="77777777" w:rsidR="006B34FC" w:rsidRPr="00FA1A83" w:rsidRDefault="00000000">
                      <w:pPr>
                        <w:rPr>
                          <w:rFonts w:ascii="Gill Sans MT" w:hAnsi="Gill Sans MT"/>
                          <w:b/>
                          <w:iCs/>
                          <w:sz w:val="24"/>
                          <w:szCs w:val="24"/>
                        </w:rPr>
                      </w:pPr>
                      <w:r w:rsidRPr="00FA1A83">
                        <w:rPr>
                          <w:rFonts w:ascii="Gill Sans MT" w:hAnsi="Gill Sans MT"/>
                          <w:b/>
                          <w:iCs/>
                          <w:sz w:val="24"/>
                          <w:szCs w:val="24"/>
                        </w:rPr>
                        <w:t>The Commission Commits to:</w:t>
                      </w:r>
                    </w:p>
                    <w:p w14:paraId="67514538" w14:textId="77777777" w:rsidR="006B34FC" w:rsidRPr="00FA1A83" w:rsidRDefault="00000000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FA1A83">
                        <w:rPr>
                          <w:rFonts w:ascii="Gill Sans MT" w:hAnsi="Gill Sans MT"/>
                          <w:sz w:val="24"/>
                          <w:szCs w:val="24"/>
                        </w:rPr>
                        <w:t>Provide timely, efficient, and professional services.</w:t>
                      </w:r>
                    </w:p>
                    <w:p w14:paraId="33D95CAC" w14:textId="77777777" w:rsidR="006B34FC" w:rsidRPr="00FA1A83" w:rsidRDefault="00000000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FA1A83">
                        <w:rPr>
                          <w:rFonts w:ascii="Gill Sans MT" w:hAnsi="Gill Sans MT"/>
                          <w:sz w:val="24"/>
                          <w:szCs w:val="24"/>
                        </w:rPr>
                        <w:t>Acknowledge and resolve your complaints in a fair and timely manner</w:t>
                      </w:r>
                    </w:p>
                    <w:p w14:paraId="34C4F878" w14:textId="09809D08" w:rsidR="006B34FC" w:rsidRPr="00FA1A83" w:rsidRDefault="00000000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FA1A83">
                        <w:rPr>
                          <w:rFonts w:ascii="Gill Sans MT" w:hAnsi="Gill Sans MT"/>
                          <w:sz w:val="24"/>
                          <w:szCs w:val="24"/>
                        </w:rPr>
                        <w:t>Provide safe, affordable</w:t>
                      </w:r>
                      <w:r w:rsidR="00BF0299" w:rsidRPr="00FA1A83">
                        <w:rPr>
                          <w:rFonts w:ascii="Gill Sans MT" w:hAnsi="Gill Sans MT"/>
                          <w:sz w:val="24"/>
                          <w:szCs w:val="24"/>
                        </w:rPr>
                        <w:t>,</w:t>
                      </w:r>
                      <w:r w:rsidRPr="00FA1A8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and equitable access to services for all citizens</w:t>
                      </w:r>
                    </w:p>
                    <w:p w14:paraId="037CE019" w14:textId="77777777" w:rsidR="006B34FC" w:rsidRPr="00FA1A83" w:rsidRDefault="00000000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Gill Sans MT" w:hAnsi="Gill Sans MT"/>
                        </w:rPr>
                      </w:pPr>
                      <w:r w:rsidRPr="00FA1A83">
                        <w:rPr>
                          <w:rFonts w:ascii="Gill Sans MT" w:hAnsi="Gill Sans MT"/>
                          <w:sz w:val="24"/>
                          <w:szCs w:val="24"/>
                        </w:rPr>
                        <w:t>Coordinate and monitor WASH service delivery throughout Liberia</w:t>
                      </w:r>
                    </w:p>
                    <w:p w14:paraId="68ADE404" w14:textId="77777777" w:rsidR="006B34FC" w:rsidRPr="00FA1A83" w:rsidRDefault="006B34FC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1A83">
        <w:rPr>
          <w:rFonts w:ascii="Gill Sans MT" w:hAnsi="Gill Sans MT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C3321D6" wp14:editId="77FCD802">
                <wp:simplePos x="0" y="0"/>
                <wp:positionH relativeFrom="page">
                  <wp:posOffset>3758510</wp:posOffset>
                </wp:positionH>
                <wp:positionV relativeFrom="margin">
                  <wp:posOffset>4325509</wp:posOffset>
                </wp:positionV>
                <wp:extent cx="3877167" cy="4580993"/>
                <wp:effectExtent l="0" t="0" r="28575" b="10160"/>
                <wp:wrapNone/>
                <wp:docPr id="1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167" cy="4580993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89D2AE" w14:textId="77777777" w:rsidR="006B34FC" w:rsidRPr="00FA1A83" w:rsidRDefault="00000000">
                            <w:pPr>
                              <w:rPr>
                                <w:rFonts w:ascii="Gill Sans MT" w:hAnsi="Gill Sans MT"/>
                                <w:b/>
                                <w:iCs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b/>
                                <w:iCs/>
                              </w:rPr>
                              <w:t>How You Can Reach Us:</w:t>
                            </w:r>
                          </w:p>
                          <w:p w14:paraId="6E640FC9" w14:textId="77777777" w:rsidR="006B34FC" w:rsidRPr="00FA1A83" w:rsidRDefault="00000000">
                            <w:pP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>We value your feedback and are committed to improving our services.</w:t>
                            </w:r>
                          </w:p>
                          <w:p w14:paraId="0FBE832A" w14:textId="77777777" w:rsidR="006B34FC" w:rsidRPr="00FA1A8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Gill Sans MT" w:hAnsi="Gill Sans MT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b/>
                              </w:rPr>
                              <w:t>In Person:</w:t>
                            </w:r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Visit our Customer Service Desk at National WASH Commission, Telecom Building, 18</w:t>
                            </w:r>
                            <w:r w:rsidRPr="00FA1A83">
                              <w:rPr>
                                <w:rFonts w:ascii="Gill Sans MT" w:hAnsi="Gill Sans MT"/>
                                <w:vertAlign w:val="superscript"/>
                              </w:rPr>
                              <w:t>th</w:t>
                            </w:r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Street, Sinkor, Monrovia</w:t>
                            </w:r>
                          </w:p>
                          <w:p w14:paraId="1ABAA087" w14:textId="692D3250" w:rsidR="006B34FC" w:rsidRPr="00FA1A8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b/>
                              </w:rPr>
                              <w:t>Phone:</w:t>
                            </w:r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BF0299" w:rsidRPr="00FA1A83">
                              <w:rPr>
                                <w:rFonts w:ascii="Gill Sans MT" w:hAnsi="Gill Sans MT"/>
                              </w:rPr>
                              <w:t>+231-779-206-425</w:t>
                            </w:r>
                          </w:p>
                          <w:p w14:paraId="04AD0C5A" w14:textId="1485B0BC" w:rsidR="006B34FC" w:rsidRPr="00FA1A8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b/>
                              </w:rPr>
                              <w:t>Email:</w:t>
                            </w:r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BF0299" w:rsidRPr="00FA1A83">
                              <w:rPr>
                                <w:rFonts w:ascii="Gill Sans MT" w:hAnsi="Gill Sans MT"/>
                              </w:rPr>
                              <w:t>info@nwashc.gov.lr</w:t>
                            </w:r>
                          </w:p>
                          <w:p w14:paraId="7DBF79BC" w14:textId="1BE251EA" w:rsidR="006B34FC" w:rsidRPr="00FA1A8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b/>
                              </w:rPr>
                              <w:t>Suggestion Boxes:</w:t>
                            </w:r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Available at the National WASH Commission Office, Telecom Building, 18</w:t>
                            </w:r>
                            <w:r w:rsidRPr="00FA1A83">
                              <w:rPr>
                                <w:rFonts w:ascii="Gill Sans MT" w:hAnsi="Gill Sans MT"/>
                                <w:vertAlign w:val="superscript"/>
                              </w:rPr>
                              <w:t>th</w:t>
                            </w:r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Street, Sinkor, Liberia Water &amp; Sewer Corporation Head Office on Sao Boso </w:t>
                            </w:r>
                            <w:r w:rsidR="00BF0299" w:rsidRPr="00FA1A83">
                              <w:rPr>
                                <w:rFonts w:ascii="Gill Sans MT" w:hAnsi="Gill Sans MT"/>
                              </w:rPr>
                              <w:t>Street,</w:t>
                            </w:r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Ministry of Public Works Office on 107 Lynch Street, Ministry </w:t>
                            </w:r>
                            <w:proofErr w:type="gramStart"/>
                            <w:r w:rsidRPr="00FA1A83">
                              <w:rPr>
                                <w:rFonts w:ascii="Gill Sans MT" w:hAnsi="Gill Sans MT"/>
                              </w:rPr>
                              <w:t>Of</w:t>
                            </w:r>
                            <w:proofErr w:type="gramEnd"/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Education at the Ministerial Complex, Ministry of Mines &amp; Energy on Capitol Hill, Ministry of Health in Congo Town</w:t>
                            </w:r>
                          </w:p>
                          <w:p w14:paraId="35AE2579" w14:textId="4B570628" w:rsidR="006B34FC" w:rsidRPr="00FA1A8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FA1A83">
                              <w:rPr>
                                <w:rFonts w:ascii="Gill Sans MT" w:hAnsi="Gill Sans MT"/>
                                <w:b/>
                              </w:rPr>
                              <w:t>Online:</w:t>
                            </w:r>
                            <w:r w:rsidRPr="00FA1A83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hyperlink r:id="rId10" w:history="1">
                              <w:r w:rsidR="00BF0299" w:rsidRPr="00FA1A83">
                                <w:rPr>
                                  <w:rStyle w:val="Hyperlink"/>
                                  <w:rFonts w:ascii="Gill Sans MT" w:hAnsi="Gill Sans MT"/>
                                  <w:color w:val="auto"/>
                                </w:rPr>
                                <w:t>www.nwashc.goc.lr</w:t>
                              </w:r>
                            </w:hyperlink>
                            <w:r w:rsidR="00BF0299" w:rsidRPr="00FA1A83">
                              <w:rPr>
                                <w:rFonts w:ascii="Gill Sans MT" w:hAnsi="Gill Sans MT"/>
                              </w:rPr>
                              <w:t xml:space="preserve">  or Facebook @ WASH Commission TV-Liberia.</w:t>
                            </w:r>
                          </w:p>
                          <w:p w14:paraId="74E05651" w14:textId="77777777" w:rsidR="006B34FC" w:rsidRPr="00FA1A83" w:rsidRDefault="006B34FC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21D6" id="_x0000_s1027" style="position:absolute;left:0;text-align:left;margin-left:295.95pt;margin-top:340.6pt;width:305.3pt;height:360.7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" filled="f" strokecolor="white [3212]" strokeweight=".5pt">
                <v:stroke joinstyle="round"/>
                <v:path arrowok="t"/>
                <v:textbox>
                  <w:txbxContent>
                    <w:p w14:paraId="1C89D2AE" w14:textId="77777777" w:rsidR="006B34FC" w:rsidRPr="00FA1A83" w:rsidRDefault="00000000">
                      <w:pPr>
                        <w:rPr>
                          <w:rFonts w:ascii="Gill Sans MT" w:hAnsi="Gill Sans MT"/>
                          <w:b/>
                          <w:iCs/>
                        </w:rPr>
                      </w:pPr>
                      <w:r w:rsidRPr="00FA1A83">
                        <w:rPr>
                          <w:rFonts w:ascii="Gill Sans MT" w:hAnsi="Gill Sans MT"/>
                          <w:b/>
                          <w:iCs/>
                        </w:rPr>
                        <w:t>How You Can Reach Us:</w:t>
                      </w:r>
                    </w:p>
                    <w:p w14:paraId="6E640FC9" w14:textId="77777777" w:rsidR="006B34FC" w:rsidRPr="00FA1A83" w:rsidRDefault="00000000">
                      <w:pPr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FA1A83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>We value your feedback and are committed to improving our services.</w:t>
                      </w:r>
                    </w:p>
                    <w:p w14:paraId="0FBE832A" w14:textId="77777777" w:rsidR="006B34FC" w:rsidRPr="00FA1A8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rPr>
                          <w:rFonts w:ascii="Gill Sans MT" w:hAnsi="Gill Sans MT"/>
                        </w:rPr>
                      </w:pPr>
                      <w:r w:rsidRPr="00FA1A83">
                        <w:rPr>
                          <w:rFonts w:ascii="Gill Sans MT" w:hAnsi="Gill Sans MT"/>
                          <w:b/>
                        </w:rPr>
                        <w:t>In Person:</w:t>
                      </w:r>
                      <w:r w:rsidRPr="00FA1A83">
                        <w:rPr>
                          <w:rFonts w:ascii="Gill Sans MT" w:hAnsi="Gill Sans MT"/>
                        </w:rPr>
                        <w:t xml:space="preserve"> Visit our Customer Service Desk at National WASH Commission, Telecom Building, 18</w:t>
                      </w:r>
                      <w:r w:rsidRPr="00FA1A83">
                        <w:rPr>
                          <w:rFonts w:ascii="Gill Sans MT" w:hAnsi="Gill Sans MT"/>
                          <w:vertAlign w:val="superscript"/>
                        </w:rPr>
                        <w:t>th</w:t>
                      </w:r>
                      <w:r w:rsidRPr="00FA1A83">
                        <w:rPr>
                          <w:rFonts w:ascii="Gill Sans MT" w:hAnsi="Gill Sans MT"/>
                        </w:rPr>
                        <w:t xml:space="preserve"> Street, Sinkor, Monrovia</w:t>
                      </w:r>
                    </w:p>
                    <w:p w14:paraId="1ABAA087" w14:textId="692D3250" w:rsidR="006B34FC" w:rsidRPr="00FA1A83" w:rsidRDefault="00000000">
                      <w:pPr>
                        <w:numPr>
                          <w:ilvl w:val="0"/>
                          <w:numId w:val="7"/>
                        </w:numPr>
                        <w:rPr>
                          <w:rFonts w:ascii="Gill Sans MT" w:hAnsi="Gill Sans MT"/>
                        </w:rPr>
                      </w:pPr>
                      <w:r w:rsidRPr="00FA1A83">
                        <w:rPr>
                          <w:rFonts w:ascii="Gill Sans MT" w:hAnsi="Gill Sans MT"/>
                          <w:b/>
                        </w:rPr>
                        <w:t>Phone:</w:t>
                      </w:r>
                      <w:r w:rsidRPr="00FA1A83">
                        <w:rPr>
                          <w:rFonts w:ascii="Gill Sans MT" w:hAnsi="Gill Sans MT"/>
                        </w:rPr>
                        <w:t xml:space="preserve"> </w:t>
                      </w:r>
                      <w:r w:rsidR="00BF0299" w:rsidRPr="00FA1A83">
                        <w:rPr>
                          <w:rFonts w:ascii="Gill Sans MT" w:hAnsi="Gill Sans MT"/>
                        </w:rPr>
                        <w:t>+231-779-206-425</w:t>
                      </w:r>
                    </w:p>
                    <w:p w14:paraId="04AD0C5A" w14:textId="1485B0BC" w:rsidR="006B34FC" w:rsidRPr="00FA1A83" w:rsidRDefault="00000000">
                      <w:pPr>
                        <w:numPr>
                          <w:ilvl w:val="0"/>
                          <w:numId w:val="7"/>
                        </w:numPr>
                        <w:rPr>
                          <w:rFonts w:ascii="Gill Sans MT" w:hAnsi="Gill Sans MT"/>
                        </w:rPr>
                      </w:pPr>
                      <w:r w:rsidRPr="00FA1A83">
                        <w:rPr>
                          <w:rFonts w:ascii="Gill Sans MT" w:hAnsi="Gill Sans MT"/>
                          <w:b/>
                        </w:rPr>
                        <w:t>Email:</w:t>
                      </w:r>
                      <w:r w:rsidRPr="00FA1A83">
                        <w:rPr>
                          <w:rFonts w:ascii="Gill Sans MT" w:hAnsi="Gill Sans MT"/>
                        </w:rPr>
                        <w:t xml:space="preserve"> </w:t>
                      </w:r>
                      <w:r w:rsidR="00BF0299" w:rsidRPr="00FA1A83">
                        <w:rPr>
                          <w:rFonts w:ascii="Gill Sans MT" w:hAnsi="Gill Sans MT"/>
                        </w:rPr>
                        <w:t>info@nwashc.gov.lr</w:t>
                      </w:r>
                    </w:p>
                    <w:p w14:paraId="7DBF79BC" w14:textId="1BE251EA" w:rsidR="006B34FC" w:rsidRPr="00FA1A83" w:rsidRDefault="00000000">
                      <w:pPr>
                        <w:numPr>
                          <w:ilvl w:val="0"/>
                          <w:numId w:val="7"/>
                        </w:numPr>
                        <w:rPr>
                          <w:rFonts w:ascii="Gill Sans MT" w:hAnsi="Gill Sans MT"/>
                        </w:rPr>
                      </w:pPr>
                      <w:r w:rsidRPr="00FA1A83">
                        <w:rPr>
                          <w:rFonts w:ascii="Gill Sans MT" w:hAnsi="Gill Sans MT"/>
                          <w:b/>
                        </w:rPr>
                        <w:t>Suggestion Boxes:</w:t>
                      </w:r>
                      <w:r w:rsidRPr="00FA1A83">
                        <w:rPr>
                          <w:rFonts w:ascii="Gill Sans MT" w:hAnsi="Gill Sans MT"/>
                        </w:rPr>
                        <w:t xml:space="preserve"> Available at the National WASH Commission Office, Telecom Building, 18</w:t>
                      </w:r>
                      <w:r w:rsidRPr="00FA1A83">
                        <w:rPr>
                          <w:rFonts w:ascii="Gill Sans MT" w:hAnsi="Gill Sans MT"/>
                          <w:vertAlign w:val="superscript"/>
                        </w:rPr>
                        <w:t>th</w:t>
                      </w:r>
                      <w:r w:rsidRPr="00FA1A83">
                        <w:rPr>
                          <w:rFonts w:ascii="Gill Sans MT" w:hAnsi="Gill Sans MT"/>
                        </w:rPr>
                        <w:t xml:space="preserve"> Street, Sinkor, Liberia Water &amp; Sewer Corporation Head Office on Sao Boso </w:t>
                      </w:r>
                      <w:r w:rsidR="00BF0299" w:rsidRPr="00FA1A83">
                        <w:rPr>
                          <w:rFonts w:ascii="Gill Sans MT" w:hAnsi="Gill Sans MT"/>
                        </w:rPr>
                        <w:t>Street,</w:t>
                      </w:r>
                      <w:r w:rsidRPr="00FA1A83">
                        <w:rPr>
                          <w:rFonts w:ascii="Gill Sans MT" w:hAnsi="Gill Sans MT"/>
                        </w:rPr>
                        <w:t xml:space="preserve"> Ministry of Public Works Office on 107 Lynch Street, Ministry </w:t>
                      </w:r>
                      <w:proofErr w:type="gramStart"/>
                      <w:r w:rsidRPr="00FA1A83">
                        <w:rPr>
                          <w:rFonts w:ascii="Gill Sans MT" w:hAnsi="Gill Sans MT"/>
                        </w:rPr>
                        <w:t>Of</w:t>
                      </w:r>
                      <w:proofErr w:type="gramEnd"/>
                      <w:r w:rsidRPr="00FA1A83">
                        <w:rPr>
                          <w:rFonts w:ascii="Gill Sans MT" w:hAnsi="Gill Sans MT"/>
                        </w:rPr>
                        <w:t xml:space="preserve"> Education at the Ministerial Complex, Ministry of Mines &amp; Energy on Capitol Hill, Ministry of Health in Congo Town</w:t>
                      </w:r>
                    </w:p>
                    <w:p w14:paraId="35AE2579" w14:textId="4B570628" w:rsidR="006B34FC" w:rsidRPr="00FA1A83" w:rsidRDefault="00000000">
                      <w:pPr>
                        <w:numPr>
                          <w:ilvl w:val="0"/>
                          <w:numId w:val="7"/>
                        </w:numPr>
                        <w:rPr>
                          <w:rFonts w:ascii="Gill Sans MT" w:hAnsi="Gill Sans MT"/>
                        </w:rPr>
                      </w:pPr>
                      <w:r w:rsidRPr="00FA1A83">
                        <w:rPr>
                          <w:rFonts w:ascii="Gill Sans MT" w:hAnsi="Gill Sans MT"/>
                          <w:b/>
                        </w:rPr>
                        <w:t>Online:</w:t>
                      </w:r>
                      <w:r w:rsidRPr="00FA1A83">
                        <w:rPr>
                          <w:rFonts w:ascii="Gill Sans MT" w:hAnsi="Gill Sans MT"/>
                        </w:rPr>
                        <w:t xml:space="preserve"> </w:t>
                      </w:r>
                      <w:hyperlink r:id="rId11" w:history="1">
                        <w:r w:rsidR="00BF0299" w:rsidRPr="00FA1A83">
                          <w:rPr>
                            <w:rStyle w:val="Hyperlink"/>
                            <w:rFonts w:ascii="Gill Sans MT" w:hAnsi="Gill Sans MT"/>
                            <w:color w:val="auto"/>
                          </w:rPr>
                          <w:t>www.nwashc.goc.lr</w:t>
                        </w:r>
                      </w:hyperlink>
                      <w:r w:rsidR="00BF0299" w:rsidRPr="00FA1A83">
                        <w:rPr>
                          <w:rFonts w:ascii="Gill Sans MT" w:hAnsi="Gill Sans MT"/>
                        </w:rPr>
                        <w:t xml:space="preserve">  or Facebook @ WASH Commission TV-Liberia.</w:t>
                      </w:r>
                    </w:p>
                    <w:p w14:paraId="74E05651" w14:textId="77777777" w:rsidR="006B34FC" w:rsidRPr="00FA1A83" w:rsidRDefault="006B34FC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60B5E0CD" w14:textId="7E6921B2" w:rsidR="006B34FC" w:rsidRPr="00FA1A83" w:rsidRDefault="006B34FC">
      <w:pPr>
        <w:rPr>
          <w:rFonts w:ascii="Gill Sans MT" w:hAnsi="Gill Sans MT"/>
        </w:rPr>
      </w:pPr>
    </w:p>
    <w:p w14:paraId="3C7DEF8A" w14:textId="77777777" w:rsidR="006B34FC" w:rsidRPr="00FA1A83" w:rsidRDefault="006B34FC">
      <w:pPr>
        <w:rPr>
          <w:rFonts w:ascii="Gill Sans MT" w:hAnsi="Gill Sans MT"/>
        </w:rPr>
      </w:pPr>
    </w:p>
    <w:p w14:paraId="465B5D85" w14:textId="77777777" w:rsidR="006B34FC" w:rsidRPr="00FA1A83" w:rsidRDefault="006B34FC">
      <w:pPr>
        <w:rPr>
          <w:rFonts w:ascii="Gill Sans MT" w:hAnsi="Gill Sans MT"/>
        </w:rPr>
      </w:pPr>
    </w:p>
    <w:p w14:paraId="3A1F8FBC" w14:textId="77777777" w:rsidR="006B34FC" w:rsidRPr="00FA1A83" w:rsidRDefault="006B34FC">
      <w:pPr>
        <w:rPr>
          <w:rFonts w:ascii="Gill Sans MT" w:hAnsi="Gill Sans MT"/>
        </w:rPr>
      </w:pPr>
    </w:p>
    <w:p w14:paraId="67D9DFA8" w14:textId="1F982F8F" w:rsidR="00FA1A83" w:rsidRPr="00FA1A83" w:rsidRDefault="00FA1A83">
      <w:pPr>
        <w:rPr>
          <w:rFonts w:ascii="Gill Sans MT" w:hAnsi="Gill Sans MT"/>
        </w:rPr>
      </w:pPr>
    </w:p>
    <w:p w14:paraId="440E8EF2" w14:textId="77777777" w:rsidR="00FA1A83" w:rsidRPr="00FA1A83" w:rsidRDefault="00FA1A83">
      <w:pPr>
        <w:jc w:val="left"/>
        <w:rPr>
          <w:rFonts w:ascii="Gill Sans MT" w:hAnsi="Gill Sans MT"/>
        </w:rPr>
        <w:sectPr w:rsidR="00FA1A83" w:rsidRPr="00FA1A83" w:rsidSect="00FA1A83">
          <w:footerReference w:type="default" r:id="rId12"/>
          <w:type w:val="continuous"/>
          <w:pgSz w:w="12240" w:h="15840"/>
          <w:pgMar w:top="1440" w:right="1440" w:bottom="1440" w:left="1440" w:header="720" w:footer="454" w:gutter="0"/>
          <w:cols w:space="720"/>
          <w:docGrid w:linePitch="360"/>
        </w:sectPr>
      </w:pPr>
      <w:r w:rsidRPr="00FA1A83">
        <w:rPr>
          <w:rFonts w:ascii="Gill Sans MT" w:hAnsi="Gill Sans MT"/>
        </w:rPr>
        <w:br w:type="page"/>
      </w:r>
    </w:p>
    <w:p w14:paraId="3E1C7D1B" w14:textId="7F5925CB" w:rsidR="006B34FC" w:rsidRPr="00FA1A83" w:rsidRDefault="00BF0299" w:rsidP="00BF0299">
      <w:pPr>
        <w:pStyle w:val="Heading1"/>
        <w:rPr>
          <w:color w:val="auto"/>
        </w:rPr>
      </w:pPr>
      <w:r w:rsidRPr="00FA1A83">
        <w:rPr>
          <w:color w:val="auto"/>
        </w:rPr>
        <w:lastRenderedPageBreak/>
        <w:t xml:space="preserve">Our Services </w:t>
      </w:r>
    </w:p>
    <w:tbl>
      <w:tblPr>
        <w:tblStyle w:val="TableGrid"/>
        <w:tblW w:w="14804" w:type="dxa"/>
        <w:jc w:val="center"/>
        <w:tblLayout w:type="fixed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120"/>
        <w:gridCol w:w="851"/>
        <w:gridCol w:w="953"/>
        <w:gridCol w:w="844"/>
        <w:gridCol w:w="844"/>
        <w:gridCol w:w="1044"/>
        <w:gridCol w:w="993"/>
        <w:gridCol w:w="992"/>
        <w:gridCol w:w="1276"/>
        <w:gridCol w:w="1984"/>
        <w:gridCol w:w="1390"/>
        <w:gridCol w:w="1648"/>
      </w:tblGrid>
      <w:tr w:rsidR="00FA1A83" w:rsidRPr="00FA1A83" w14:paraId="071AEB2C" w14:textId="77777777" w:rsidTr="00E02A80">
        <w:trPr>
          <w:trHeight w:val="310"/>
          <w:jc w:val="center"/>
        </w:trPr>
        <w:tc>
          <w:tcPr>
            <w:tcW w:w="865" w:type="dxa"/>
            <w:vMerge w:val="restart"/>
            <w:shd w:val="clear" w:color="auto" w:fill="4F81BD" w:themeFill="accent1"/>
            <w:vAlign w:val="center"/>
            <w:hideMark/>
          </w:tcPr>
          <w:p w14:paraId="716D496C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CODE</w:t>
            </w:r>
          </w:p>
        </w:tc>
        <w:tc>
          <w:tcPr>
            <w:tcW w:w="1120" w:type="dxa"/>
            <w:vMerge w:val="restart"/>
            <w:shd w:val="clear" w:color="auto" w:fill="4F81BD" w:themeFill="accent1"/>
            <w:vAlign w:val="center"/>
            <w:hideMark/>
          </w:tcPr>
          <w:p w14:paraId="08A69C8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Categories of Customers</w:t>
            </w:r>
          </w:p>
        </w:tc>
        <w:tc>
          <w:tcPr>
            <w:tcW w:w="851" w:type="dxa"/>
            <w:vMerge w:val="restart"/>
            <w:shd w:val="clear" w:color="auto" w:fill="4F81BD" w:themeFill="accent1"/>
            <w:vAlign w:val="center"/>
            <w:hideMark/>
          </w:tcPr>
          <w:p w14:paraId="7AD0079C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Eligibility conditions</w:t>
            </w:r>
          </w:p>
        </w:tc>
        <w:tc>
          <w:tcPr>
            <w:tcW w:w="4678" w:type="dxa"/>
            <w:gridSpan w:val="5"/>
            <w:shd w:val="clear" w:color="auto" w:fill="4F81BD" w:themeFill="accent1"/>
            <w:vAlign w:val="center"/>
            <w:hideMark/>
          </w:tcPr>
          <w:p w14:paraId="19C0F5B1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Cost per service based on the number of Machinery used for production</w:t>
            </w:r>
          </w:p>
        </w:tc>
        <w:tc>
          <w:tcPr>
            <w:tcW w:w="992" w:type="dxa"/>
            <w:vMerge w:val="restart"/>
            <w:shd w:val="clear" w:color="auto" w:fill="4F81BD" w:themeFill="accent1"/>
            <w:vAlign w:val="center"/>
            <w:hideMark/>
          </w:tcPr>
          <w:p w14:paraId="1A9E5142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The time it takes to get the Service</w:t>
            </w:r>
          </w:p>
        </w:tc>
        <w:tc>
          <w:tcPr>
            <w:tcW w:w="1276" w:type="dxa"/>
            <w:vMerge w:val="restart"/>
            <w:shd w:val="clear" w:color="auto" w:fill="4F81BD" w:themeFill="accent1"/>
            <w:vAlign w:val="center"/>
            <w:hideMark/>
          </w:tcPr>
          <w:p w14:paraId="46A00F2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Responsible Department</w:t>
            </w:r>
          </w:p>
        </w:tc>
        <w:tc>
          <w:tcPr>
            <w:tcW w:w="1984" w:type="dxa"/>
            <w:vMerge w:val="restart"/>
            <w:shd w:val="clear" w:color="auto" w:fill="4F81BD" w:themeFill="accent1"/>
            <w:vAlign w:val="center"/>
            <w:hideMark/>
          </w:tcPr>
          <w:p w14:paraId="0572B55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Name of Staff in Charge and Work Email</w:t>
            </w:r>
          </w:p>
        </w:tc>
        <w:tc>
          <w:tcPr>
            <w:tcW w:w="1390" w:type="dxa"/>
            <w:vMerge w:val="restart"/>
            <w:shd w:val="clear" w:color="auto" w:fill="4F81BD" w:themeFill="accent1"/>
            <w:vAlign w:val="center"/>
            <w:hideMark/>
          </w:tcPr>
          <w:p w14:paraId="1CA2D652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Name of Supervisor and Work Email</w:t>
            </w:r>
          </w:p>
        </w:tc>
        <w:tc>
          <w:tcPr>
            <w:tcW w:w="1648" w:type="dxa"/>
            <w:vMerge w:val="restart"/>
            <w:shd w:val="clear" w:color="auto" w:fill="4F81BD" w:themeFill="accent1"/>
            <w:vAlign w:val="center"/>
            <w:hideMark/>
          </w:tcPr>
          <w:p w14:paraId="2E04BEDD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Feedback channels</w:t>
            </w:r>
          </w:p>
        </w:tc>
      </w:tr>
      <w:tr w:rsidR="00FA1A83" w:rsidRPr="00FA1A83" w14:paraId="26C827B9" w14:textId="77777777" w:rsidTr="00E02A80">
        <w:trPr>
          <w:trHeight w:val="600"/>
          <w:jc w:val="center"/>
        </w:trPr>
        <w:tc>
          <w:tcPr>
            <w:tcW w:w="865" w:type="dxa"/>
            <w:vMerge/>
            <w:shd w:val="clear" w:color="auto" w:fill="4F81BD" w:themeFill="accent1"/>
            <w:vAlign w:val="center"/>
            <w:hideMark/>
          </w:tcPr>
          <w:p w14:paraId="2EBCA405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1120" w:type="dxa"/>
            <w:vMerge/>
            <w:shd w:val="clear" w:color="auto" w:fill="4F81BD" w:themeFill="accent1"/>
            <w:vAlign w:val="center"/>
            <w:hideMark/>
          </w:tcPr>
          <w:p w14:paraId="15ED0DA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851" w:type="dxa"/>
            <w:vMerge/>
            <w:shd w:val="clear" w:color="auto" w:fill="4F81BD" w:themeFill="accent1"/>
            <w:vAlign w:val="center"/>
            <w:hideMark/>
          </w:tcPr>
          <w:p w14:paraId="4231EEED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953" w:type="dxa"/>
            <w:shd w:val="clear" w:color="auto" w:fill="4F81BD" w:themeFill="accent1"/>
            <w:vAlign w:val="center"/>
            <w:hideMark/>
          </w:tcPr>
          <w:p w14:paraId="10A7CE78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11 Machines Above</w:t>
            </w:r>
          </w:p>
        </w:tc>
        <w:tc>
          <w:tcPr>
            <w:tcW w:w="844" w:type="dxa"/>
            <w:shd w:val="clear" w:color="auto" w:fill="4F81BD" w:themeFill="accent1"/>
            <w:vAlign w:val="center"/>
            <w:hideMark/>
          </w:tcPr>
          <w:p w14:paraId="10A8994E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10 Machines</w:t>
            </w:r>
          </w:p>
        </w:tc>
        <w:tc>
          <w:tcPr>
            <w:tcW w:w="844" w:type="dxa"/>
            <w:shd w:val="clear" w:color="auto" w:fill="4F81BD" w:themeFill="accent1"/>
            <w:vAlign w:val="center"/>
            <w:hideMark/>
          </w:tcPr>
          <w:p w14:paraId="2F0DF24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7 to 9 Machines</w:t>
            </w:r>
          </w:p>
        </w:tc>
        <w:tc>
          <w:tcPr>
            <w:tcW w:w="1044" w:type="dxa"/>
            <w:shd w:val="clear" w:color="auto" w:fill="4F81BD" w:themeFill="accent1"/>
            <w:vAlign w:val="center"/>
            <w:hideMark/>
          </w:tcPr>
          <w:p w14:paraId="4515007C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4 to 6 Machines</w:t>
            </w:r>
          </w:p>
        </w:tc>
        <w:tc>
          <w:tcPr>
            <w:tcW w:w="993" w:type="dxa"/>
            <w:shd w:val="clear" w:color="auto" w:fill="4F81BD" w:themeFill="accent1"/>
            <w:vAlign w:val="center"/>
            <w:hideMark/>
          </w:tcPr>
          <w:p w14:paraId="51C07BB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1 to 3 Machines</w:t>
            </w:r>
          </w:p>
        </w:tc>
        <w:tc>
          <w:tcPr>
            <w:tcW w:w="992" w:type="dxa"/>
            <w:vMerge/>
            <w:shd w:val="clear" w:color="auto" w:fill="4F81BD" w:themeFill="accent1"/>
            <w:vAlign w:val="center"/>
            <w:hideMark/>
          </w:tcPr>
          <w:p w14:paraId="60565605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</w:p>
        </w:tc>
        <w:tc>
          <w:tcPr>
            <w:tcW w:w="1276" w:type="dxa"/>
            <w:vMerge/>
            <w:shd w:val="clear" w:color="auto" w:fill="4F81BD" w:themeFill="accent1"/>
            <w:vAlign w:val="center"/>
            <w:hideMark/>
          </w:tcPr>
          <w:p w14:paraId="6B2EEF68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</w:p>
        </w:tc>
        <w:tc>
          <w:tcPr>
            <w:tcW w:w="1984" w:type="dxa"/>
            <w:vMerge/>
            <w:shd w:val="clear" w:color="auto" w:fill="4F81BD" w:themeFill="accent1"/>
            <w:vAlign w:val="center"/>
            <w:hideMark/>
          </w:tcPr>
          <w:p w14:paraId="02A350B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</w:p>
        </w:tc>
        <w:tc>
          <w:tcPr>
            <w:tcW w:w="1390" w:type="dxa"/>
            <w:vMerge/>
            <w:shd w:val="clear" w:color="auto" w:fill="4F81BD" w:themeFill="accent1"/>
            <w:vAlign w:val="center"/>
            <w:hideMark/>
          </w:tcPr>
          <w:p w14:paraId="4E5C0732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</w:p>
        </w:tc>
        <w:tc>
          <w:tcPr>
            <w:tcW w:w="1648" w:type="dxa"/>
            <w:vMerge/>
            <w:shd w:val="clear" w:color="auto" w:fill="4F81BD" w:themeFill="accent1"/>
            <w:vAlign w:val="center"/>
            <w:hideMark/>
          </w:tcPr>
          <w:p w14:paraId="3B8CE208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</w:p>
        </w:tc>
      </w:tr>
      <w:tr w:rsidR="00FA1A83" w:rsidRPr="00FA1A83" w14:paraId="04A847F8" w14:textId="77777777" w:rsidTr="00E02A80">
        <w:trPr>
          <w:trHeight w:val="310"/>
          <w:jc w:val="center"/>
        </w:trPr>
        <w:tc>
          <w:tcPr>
            <w:tcW w:w="865" w:type="dxa"/>
            <w:shd w:val="clear" w:color="auto" w:fill="C0504D" w:themeFill="accent2"/>
            <w:vAlign w:val="center"/>
            <w:hideMark/>
          </w:tcPr>
          <w:p w14:paraId="67A89D60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NWASHC 100</w:t>
            </w:r>
          </w:p>
        </w:tc>
        <w:tc>
          <w:tcPr>
            <w:tcW w:w="13939" w:type="dxa"/>
            <w:gridSpan w:val="12"/>
            <w:shd w:val="clear" w:color="auto" w:fill="C0504D" w:themeFill="accent2"/>
            <w:vAlign w:val="center"/>
            <w:hideMark/>
          </w:tcPr>
          <w:p w14:paraId="4AAA5C6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WASH COMPLIANCE LICENSES</w:t>
            </w:r>
          </w:p>
        </w:tc>
      </w:tr>
      <w:tr w:rsidR="00FA1A83" w:rsidRPr="00FA1A83" w14:paraId="6021D638" w14:textId="77777777" w:rsidTr="00E02A80">
        <w:trPr>
          <w:trHeight w:val="1256"/>
          <w:jc w:val="center"/>
        </w:trPr>
        <w:tc>
          <w:tcPr>
            <w:tcW w:w="865" w:type="dxa"/>
            <w:vAlign w:val="center"/>
            <w:hideMark/>
          </w:tcPr>
          <w:p w14:paraId="46DDB96E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101</w:t>
            </w:r>
          </w:p>
        </w:tc>
        <w:tc>
          <w:tcPr>
            <w:tcW w:w="1120" w:type="dxa"/>
            <w:vAlign w:val="center"/>
            <w:hideMark/>
          </w:tcPr>
          <w:p w14:paraId="431F7D9D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Water Processing Companies – Sachet</w:t>
            </w:r>
          </w:p>
        </w:tc>
        <w:tc>
          <w:tcPr>
            <w:tcW w:w="851" w:type="dxa"/>
            <w:vAlign w:val="center"/>
            <w:hideMark/>
          </w:tcPr>
          <w:p w14:paraId="2A22C2E8" w14:textId="56A58EAA" w:rsidR="00FA1A83" w:rsidRPr="00FA1A83" w:rsidRDefault="00C452B5" w:rsidP="00E02A80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953" w:type="dxa"/>
            <w:vAlign w:val="center"/>
            <w:hideMark/>
          </w:tcPr>
          <w:p w14:paraId="129C1414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US$650</w:t>
            </w:r>
          </w:p>
        </w:tc>
        <w:tc>
          <w:tcPr>
            <w:tcW w:w="844" w:type="dxa"/>
            <w:vAlign w:val="center"/>
            <w:hideMark/>
          </w:tcPr>
          <w:p w14:paraId="08BAF5EC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US$450</w:t>
            </w:r>
          </w:p>
        </w:tc>
        <w:tc>
          <w:tcPr>
            <w:tcW w:w="844" w:type="dxa"/>
            <w:vAlign w:val="center"/>
            <w:hideMark/>
          </w:tcPr>
          <w:p w14:paraId="07790A1F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US$350</w:t>
            </w:r>
          </w:p>
        </w:tc>
        <w:tc>
          <w:tcPr>
            <w:tcW w:w="1044" w:type="dxa"/>
            <w:vAlign w:val="center"/>
            <w:hideMark/>
          </w:tcPr>
          <w:p w14:paraId="49860142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US$250</w:t>
            </w:r>
          </w:p>
        </w:tc>
        <w:tc>
          <w:tcPr>
            <w:tcW w:w="993" w:type="dxa"/>
            <w:vAlign w:val="center"/>
            <w:hideMark/>
          </w:tcPr>
          <w:p w14:paraId="34EB0B15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US$150</w:t>
            </w:r>
          </w:p>
        </w:tc>
        <w:tc>
          <w:tcPr>
            <w:tcW w:w="992" w:type="dxa"/>
            <w:vAlign w:val="center"/>
            <w:hideMark/>
          </w:tcPr>
          <w:p w14:paraId="3814F0C2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6" w:type="dxa"/>
            <w:vAlign w:val="center"/>
            <w:hideMark/>
          </w:tcPr>
          <w:p w14:paraId="16650AEF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1984" w:type="dxa"/>
            <w:vAlign w:val="center"/>
            <w:hideMark/>
          </w:tcPr>
          <w:p w14:paraId="3D613F1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1390" w:type="dxa"/>
            <w:vAlign w:val="center"/>
            <w:hideMark/>
          </w:tcPr>
          <w:p w14:paraId="56BE9ED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648" w:type="dxa"/>
            <w:vAlign w:val="center"/>
            <w:hideMark/>
          </w:tcPr>
          <w:p w14:paraId="69E0622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  <w:u w:val="single"/>
              </w:rPr>
            </w:pPr>
            <w:hyperlink r:id="rId13" w:history="1">
              <w:r w:rsidRPr="00FA1A83">
                <w:rPr>
                  <w:rStyle w:val="Hyperlink"/>
                  <w:rFonts w:ascii="Gill Sans MT" w:hAnsi="Gill Sans MT"/>
                  <w:color w:val="auto"/>
                </w:rPr>
                <w:t>info@nwashc.gov.lr | +231779206425</w:t>
              </w:r>
            </w:hyperlink>
          </w:p>
        </w:tc>
      </w:tr>
      <w:tr w:rsidR="00C452B5" w:rsidRPr="00FA1A83" w14:paraId="2B3C3F0D" w14:textId="77777777" w:rsidTr="00E02A80">
        <w:trPr>
          <w:trHeight w:val="981"/>
          <w:jc w:val="center"/>
        </w:trPr>
        <w:tc>
          <w:tcPr>
            <w:tcW w:w="865" w:type="dxa"/>
            <w:vAlign w:val="center"/>
            <w:hideMark/>
          </w:tcPr>
          <w:p w14:paraId="0D2405B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102</w:t>
            </w:r>
          </w:p>
        </w:tc>
        <w:tc>
          <w:tcPr>
            <w:tcW w:w="1120" w:type="dxa"/>
            <w:vAlign w:val="center"/>
            <w:hideMark/>
          </w:tcPr>
          <w:p w14:paraId="39FB785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Water Processing Companies – Bottle</w:t>
            </w:r>
          </w:p>
        </w:tc>
        <w:tc>
          <w:tcPr>
            <w:tcW w:w="851" w:type="dxa"/>
            <w:vAlign w:val="center"/>
            <w:hideMark/>
          </w:tcPr>
          <w:p w14:paraId="7F43C8E3" w14:textId="37508F24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4678" w:type="dxa"/>
            <w:gridSpan w:val="5"/>
            <w:vAlign w:val="center"/>
            <w:hideMark/>
          </w:tcPr>
          <w:p w14:paraId="667EAA4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US$1,875.00</w:t>
            </w:r>
          </w:p>
          <w:p w14:paraId="2456F20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992" w:type="dxa"/>
            <w:vAlign w:val="center"/>
            <w:hideMark/>
          </w:tcPr>
          <w:p w14:paraId="368F018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6" w:type="dxa"/>
            <w:vAlign w:val="center"/>
            <w:hideMark/>
          </w:tcPr>
          <w:p w14:paraId="2739965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1984" w:type="dxa"/>
            <w:vAlign w:val="center"/>
            <w:hideMark/>
          </w:tcPr>
          <w:p w14:paraId="674977B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1390" w:type="dxa"/>
            <w:vAlign w:val="center"/>
            <w:hideMark/>
          </w:tcPr>
          <w:p w14:paraId="0881DDA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648" w:type="dxa"/>
            <w:vAlign w:val="center"/>
            <w:hideMark/>
          </w:tcPr>
          <w:p w14:paraId="792212E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2D095CFC" w14:textId="77777777" w:rsidTr="00E02A80">
        <w:trPr>
          <w:trHeight w:val="1240"/>
          <w:jc w:val="center"/>
        </w:trPr>
        <w:tc>
          <w:tcPr>
            <w:tcW w:w="865" w:type="dxa"/>
            <w:vAlign w:val="center"/>
            <w:hideMark/>
          </w:tcPr>
          <w:p w14:paraId="414B976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103</w:t>
            </w:r>
          </w:p>
        </w:tc>
        <w:tc>
          <w:tcPr>
            <w:tcW w:w="1120" w:type="dxa"/>
            <w:vAlign w:val="center"/>
            <w:hideMark/>
          </w:tcPr>
          <w:p w14:paraId="0BFD62A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Water - Borehole and Trucking Companies</w:t>
            </w:r>
          </w:p>
        </w:tc>
        <w:tc>
          <w:tcPr>
            <w:tcW w:w="851" w:type="dxa"/>
            <w:vAlign w:val="center"/>
            <w:hideMark/>
          </w:tcPr>
          <w:p w14:paraId="12BD8425" w14:textId="3BE6B7ED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4678" w:type="dxa"/>
            <w:gridSpan w:val="5"/>
            <w:vAlign w:val="center"/>
            <w:hideMark/>
          </w:tcPr>
          <w:p w14:paraId="0B83482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US$2,000.00</w:t>
            </w:r>
          </w:p>
        </w:tc>
        <w:tc>
          <w:tcPr>
            <w:tcW w:w="992" w:type="dxa"/>
            <w:vAlign w:val="center"/>
            <w:hideMark/>
          </w:tcPr>
          <w:p w14:paraId="4672AE7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6" w:type="dxa"/>
            <w:vAlign w:val="center"/>
            <w:hideMark/>
          </w:tcPr>
          <w:p w14:paraId="389B157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1984" w:type="dxa"/>
            <w:vAlign w:val="center"/>
            <w:hideMark/>
          </w:tcPr>
          <w:p w14:paraId="30927B9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1390" w:type="dxa"/>
            <w:vAlign w:val="center"/>
            <w:hideMark/>
          </w:tcPr>
          <w:p w14:paraId="7E9B82F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648" w:type="dxa"/>
            <w:vAlign w:val="center"/>
            <w:hideMark/>
          </w:tcPr>
          <w:p w14:paraId="2EFCA31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68773F36" w14:textId="77777777" w:rsidTr="00E02A80">
        <w:trPr>
          <w:trHeight w:val="1240"/>
          <w:jc w:val="center"/>
        </w:trPr>
        <w:tc>
          <w:tcPr>
            <w:tcW w:w="865" w:type="dxa"/>
            <w:vAlign w:val="center"/>
            <w:hideMark/>
          </w:tcPr>
          <w:p w14:paraId="5B40E8C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104</w:t>
            </w:r>
          </w:p>
        </w:tc>
        <w:tc>
          <w:tcPr>
            <w:tcW w:w="1120" w:type="dxa"/>
            <w:vAlign w:val="center"/>
            <w:hideMark/>
          </w:tcPr>
          <w:p w14:paraId="642F84E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Distilleries (Alcoholic and Non-Alcoholic Beverages)</w:t>
            </w:r>
          </w:p>
        </w:tc>
        <w:tc>
          <w:tcPr>
            <w:tcW w:w="851" w:type="dxa"/>
            <w:vAlign w:val="center"/>
            <w:hideMark/>
          </w:tcPr>
          <w:p w14:paraId="0E0A142B" w14:textId="1094B812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4678" w:type="dxa"/>
            <w:gridSpan w:val="5"/>
            <w:vAlign w:val="center"/>
            <w:hideMark/>
          </w:tcPr>
          <w:p w14:paraId="33B47A5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US$2,000.00</w:t>
            </w:r>
          </w:p>
        </w:tc>
        <w:tc>
          <w:tcPr>
            <w:tcW w:w="992" w:type="dxa"/>
            <w:vAlign w:val="center"/>
            <w:hideMark/>
          </w:tcPr>
          <w:p w14:paraId="2DC5D80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6" w:type="dxa"/>
            <w:vAlign w:val="center"/>
            <w:hideMark/>
          </w:tcPr>
          <w:p w14:paraId="19FCA95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1984" w:type="dxa"/>
            <w:vAlign w:val="center"/>
            <w:hideMark/>
          </w:tcPr>
          <w:p w14:paraId="0CF9DFB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1390" w:type="dxa"/>
            <w:vAlign w:val="center"/>
            <w:hideMark/>
          </w:tcPr>
          <w:p w14:paraId="6908A9F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648" w:type="dxa"/>
            <w:vAlign w:val="center"/>
            <w:hideMark/>
          </w:tcPr>
          <w:p w14:paraId="0C6DB9A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73DB0589" w14:textId="77777777" w:rsidTr="00E02A80">
        <w:trPr>
          <w:trHeight w:val="728"/>
          <w:jc w:val="center"/>
        </w:trPr>
        <w:tc>
          <w:tcPr>
            <w:tcW w:w="865" w:type="dxa"/>
            <w:vAlign w:val="center"/>
            <w:hideMark/>
          </w:tcPr>
          <w:p w14:paraId="41C0DFC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105</w:t>
            </w:r>
          </w:p>
        </w:tc>
        <w:tc>
          <w:tcPr>
            <w:tcW w:w="1120" w:type="dxa"/>
            <w:vAlign w:val="center"/>
            <w:hideMark/>
          </w:tcPr>
          <w:p w14:paraId="1F556AA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Water - Jerrycan</w:t>
            </w:r>
          </w:p>
        </w:tc>
        <w:tc>
          <w:tcPr>
            <w:tcW w:w="851" w:type="dxa"/>
            <w:vAlign w:val="center"/>
            <w:hideMark/>
          </w:tcPr>
          <w:p w14:paraId="2AE9333B" w14:textId="4F944613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4678" w:type="dxa"/>
            <w:gridSpan w:val="5"/>
            <w:vAlign w:val="center"/>
            <w:hideMark/>
          </w:tcPr>
          <w:p w14:paraId="4F5F188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US$300</w:t>
            </w:r>
          </w:p>
        </w:tc>
        <w:tc>
          <w:tcPr>
            <w:tcW w:w="992" w:type="dxa"/>
            <w:vAlign w:val="center"/>
            <w:hideMark/>
          </w:tcPr>
          <w:p w14:paraId="0E3BDDF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6" w:type="dxa"/>
            <w:vAlign w:val="center"/>
            <w:hideMark/>
          </w:tcPr>
          <w:p w14:paraId="29BE083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1984" w:type="dxa"/>
            <w:vAlign w:val="center"/>
            <w:hideMark/>
          </w:tcPr>
          <w:p w14:paraId="7A4D2EF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1390" w:type="dxa"/>
            <w:vAlign w:val="center"/>
            <w:hideMark/>
          </w:tcPr>
          <w:p w14:paraId="7E10B56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648" w:type="dxa"/>
            <w:vAlign w:val="center"/>
            <w:hideMark/>
          </w:tcPr>
          <w:p w14:paraId="620BA58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09ED4F16" w14:textId="77777777" w:rsidTr="00E02A80">
        <w:trPr>
          <w:trHeight w:val="1283"/>
          <w:jc w:val="center"/>
        </w:trPr>
        <w:tc>
          <w:tcPr>
            <w:tcW w:w="865" w:type="dxa"/>
            <w:vAlign w:val="center"/>
          </w:tcPr>
          <w:p w14:paraId="3470478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lastRenderedPageBreak/>
              <w:t>NWASHC 106</w:t>
            </w:r>
          </w:p>
        </w:tc>
        <w:tc>
          <w:tcPr>
            <w:tcW w:w="1120" w:type="dxa"/>
            <w:vAlign w:val="center"/>
          </w:tcPr>
          <w:p w14:paraId="5274586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Multiple WASH Activities (Water, beverages, etc.)</w:t>
            </w:r>
          </w:p>
        </w:tc>
        <w:tc>
          <w:tcPr>
            <w:tcW w:w="851" w:type="dxa"/>
            <w:vAlign w:val="center"/>
          </w:tcPr>
          <w:p w14:paraId="54709C98" w14:textId="73A0D0D4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4678" w:type="dxa"/>
            <w:gridSpan w:val="5"/>
            <w:vAlign w:val="center"/>
          </w:tcPr>
          <w:p w14:paraId="7F3454F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US$1,875.00</w:t>
            </w:r>
          </w:p>
        </w:tc>
        <w:tc>
          <w:tcPr>
            <w:tcW w:w="992" w:type="dxa"/>
            <w:vAlign w:val="center"/>
          </w:tcPr>
          <w:p w14:paraId="15ADBC6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6" w:type="dxa"/>
            <w:vAlign w:val="center"/>
          </w:tcPr>
          <w:p w14:paraId="4521F91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1984" w:type="dxa"/>
            <w:vAlign w:val="center"/>
          </w:tcPr>
          <w:p w14:paraId="435CAA6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1390" w:type="dxa"/>
            <w:vAlign w:val="center"/>
          </w:tcPr>
          <w:p w14:paraId="55016E0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648" w:type="dxa"/>
            <w:vAlign w:val="center"/>
          </w:tcPr>
          <w:p w14:paraId="32E803F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</w:tbl>
    <w:p w14:paraId="6FFFBA7C" w14:textId="77777777" w:rsidR="00FA1A83" w:rsidRPr="00FA1A83" w:rsidRDefault="00FA1A83" w:rsidP="00FA1A83">
      <w:pPr>
        <w:jc w:val="center"/>
        <w:rPr>
          <w:rFonts w:ascii="Gill Sans MT" w:hAnsi="Gill Sans MT"/>
          <w:bCs w:val="0"/>
        </w:rPr>
      </w:pPr>
    </w:p>
    <w:tbl>
      <w:tblPr>
        <w:tblStyle w:val="TableGrid"/>
        <w:tblW w:w="14885" w:type="dxa"/>
        <w:tblInd w:w="-856" w:type="dxa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122"/>
        <w:gridCol w:w="1083"/>
        <w:gridCol w:w="615"/>
        <w:gridCol w:w="862"/>
        <w:gridCol w:w="596"/>
        <w:gridCol w:w="596"/>
        <w:gridCol w:w="1261"/>
        <w:gridCol w:w="2143"/>
        <w:gridCol w:w="2561"/>
        <w:gridCol w:w="1931"/>
      </w:tblGrid>
      <w:tr w:rsidR="00FA1A83" w:rsidRPr="00FA1A83" w14:paraId="6369DD82" w14:textId="77777777" w:rsidTr="00C452B5">
        <w:trPr>
          <w:trHeight w:val="310"/>
        </w:trPr>
        <w:tc>
          <w:tcPr>
            <w:tcW w:w="0" w:type="auto"/>
            <w:vMerge w:val="restart"/>
            <w:shd w:val="clear" w:color="auto" w:fill="C0504D" w:themeFill="accent2"/>
            <w:vAlign w:val="center"/>
            <w:hideMark/>
          </w:tcPr>
          <w:p w14:paraId="40A2096E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NWASHC 200</w:t>
            </w:r>
          </w:p>
        </w:tc>
        <w:tc>
          <w:tcPr>
            <w:tcW w:w="13770" w:type="dxa"/>
            <w:gridSpan w:val="10"/>
            <w:shd w:val="clear" w:color="auto" w:fill="C0504D" w:themeFill="accent2"/>
            <w:vAlign w:val="center"/>
            <w:hideMark/>
          </w:tcPr>
          <w:p w14:paraId="23508778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WASH COMPLIANCE CERTIFICATES</w:t>
            </w:r>
          </w:p>
        </w:tc>
      </w:tr>
      <w:tr w:rsidR="00FA1A83" w:rsidRPr="00FA1A83" w14:paraId="5B4E7FF8" w14:textId="77777777" w:rsidTr="00E02A80">
        <w:trPr>
          <w:trHeight w:val="310"/>
        </w:trPr>
        <w:tc>
          <w:tcPr>
            <w:tcW w:w="0" w:type="auto"/>
            <w:vMerge/>
            <w:hideMark/>
          </w:tcPr>
          <w:p w14:paraId="6F63B90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</w:p>
        </w:tc>
        <w:tc>
          <w:tcPr>
            <w:tcW w:w="0" w:type="auto"/>
            <w:vMerge w:val="restart"/>
            <w:shd w:val="clear" w:color="auto" w:fill="4F81BD" w:themeFill="accent1"/>
            <w:hideMark/>
          </w:tcPr>
          <w:p w14:paraId="5FBE954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Categories of Customers</w:t>
            </w:r>
          </w:p>
        </w:tc>
        <w:tc>
          <w:tcPr>
            <w:tcW w:w="0" w:type="auto"/>
            <w:vMerge w:val="restart"/>
            <w:shd w:val="clear" w:color="auto" w:fill="4F81BD" w:themeFill="accent1"/>
            <w:hideMark/>
          </w:tcPr>
          <w:p w14:paraId="2D721E0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Eligibility conditions</w:t>
            </w:r>
          </w:p>
        </w:tc>
        <w:tc>
          <w:tcPr>
            <w:tcW w:w="0" w:type="auto"/>
            <w:gridSpan w:val="3"/>
            <w:shd w:val="clear" w:color="auto" w:fill="4F81BD" w:themeFill="accent1"/>
            <w:hideMark/>
          </w:tcPr>
          <w:p w14:paraId="0DF622AC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Cost per service per TIN category</w:t>
            </w:r>
          </w:p>
        </w:tc>
        <w:tc>
          <w:tcPr>
            <w:tcW w:w="0" w:type="auto"/>
            <w:vMerge w:val="restart"/>
            <w:shd w:val="clear" w:color="auto" w:fill="4F81BD" w:themeFill="accent1"/>
            <w:hideMark/>
          </w:tcPr>
          <w:p w14:paraId="369CE23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Time taken</w:t>
            </w:r>
          </w:p>
        </w:tc>
        <w:tc>
          <w:tcPr>
            <w:tcW w:w="0" w:type="auto"/>
            <w:vMerge w:val="restart"/>
            <w:shd w:val="clear" w:color="auto" w:fill="4F81BD" w:themeFill="accent1"/>
            <w:hideMark/>
          </w:tcPr>
          <w:p w14:paraId="3B9E7D78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Responsible department</w:t>
            </w:r>
          </w:p>
        </w:tc>
        <w:tc>
          <w:tcPr>
            <w:tcW w:w="0" w:type="auto"/>
            <w:vMerge w:val="restart"/>
            <w:shd w:val="clear" w:color="auto" w:fill="4F81BD" w:themeFill="accent1"/>
            <w:hideMark/>
          </w:tcPr>
          <w:p w14:paraId="4A402E3F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Name of Staff and Work Email</w:t>
            </w:r>
          </w:p>
        </w:tc>
        <w:tc>
          <w:tcPr>
            <w:tcW w:w="0" w:type="auto"/>
            <w:vMerge w:val="restart"/>
            <w:shd w:val="clear" w:color="auto" w:fill="4F81BD" w:themeFill="accent1"/>
            <w:hideMark/>
          </w:tcPr>
          <w:p w14:paraId="1B3B15EF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Name of Supervisor and Work Email</w:t>
            </w:r>
          </w:p>
        </w:tc>
        <w:tc>
          <w:tcPr>
            <w:tcW w:w="1931" w:type="dxa"/>
            <w:vMerge w:val="restart"/>
            <w:shd w:val="clear" w:color="auto" w:fill="4F81BD" w:themeFill="accent1"/>
            <w:hideMark/>
          </w:tcPr>
          <w:p w14:paraId="44C52CA5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Feedback Channel</w:t>
            </w:r>
          </w:p>
        </w:tc>
      </w:tr>
      <w:tr w:rsidR="00FA1A83" w:rsidRPr="00FA1A83" w14:paraId="310190E0" w14:textId="77777777" w:rsidTr="00E02A80">
        <w:trPr>
          <w:trHeight w:val="310"/>
        </w:trPr>
        <w:tc>
          <w:tcPr>
            <w:tcW w:w="0" w:type="auto"/>
            <w:vMerge/>
            <w:hideMark/>
          </w:tcPr>
          <w:p w14:paraId="6D90389D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0" w:type="auto"/>
            <w:vMerge/>
            <w:hideMark/>
          </w:tcPr>
          <w:p w14:paraId="50D8D1F9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0" w:type="auto"/>
            <w:vMerge/>
            <w:hideMark/>
          </w:tcPr>
          <w:p w14:paraId="28FC2FE0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0" w:type="auto"/>
            <w:shd w:val="clear" w:color="auto" w:fill="4F81BD" w:themeFill="accent1"/>
            <w:hideMark/>
          </w:tcPr>
          <w:p w14:paraId="6DC565DC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Large</w:t>
            </w:r>
          </w:p>
        </w:tc>
        <w:tc>
          <w:tcPr>
            <w:tcW w:w="0" w:type="auto"/>
            <w:shd w:val="clear" w:color="auto" w:fill="4F81BD" w:themeFill="accent1"/>
            <w:hideMark/>
          </w:tcPr>
          <w:p w14:paraId="48E19FAF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Medium</w:t>
            </w:r>
          </w:p>
        </w:tc>
        <w:tc>
          <w:tcPr>
            <w:tcW w:w="0" w:type="auto"/>
            <w:shd w:val="clear" w:color="auto" w:fill="4F81BD" w:themeFill="accent1"/>
            <w:hideMark/>
          </w:tcPr>
          <w:p w14:paraId="12B7D2A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Small</w:t>
            </w:r>
          </w:p>
        </w:tc>
        <w:tc>
          <w:tcPr>
            <w:tcW w:w="0" w:type="auto"/>
            <w:vMerge/>
            <w:hideMark/>
          </w:tcPr>
          <w:p w14:paraId="3119B8A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0" w:type="auto"/>
            <w:vMerge/>
            <w:hideMark/>
          </w:tcPr>
          <w:p w14:paraId="42CD7991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0" w:type="auto"/>
            <w:vMerge/>
            <w:hideMark/>
          </w:tcPr>
          <w:p w14:paraId="5FBD9188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0" w:type="auto"/>
            <w:vMerge/>
            <w:hideMark/>
          </w:tcPr>
          <w:p w14:paraId="0684F0C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1931" w:type="dxa"/>
            <w:vMerge/>
            <w:hideMark/>
          </w:tcPr>
          <w:p w14:paraId="35163BD1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</w:tr>
      <w:tr w:rsidR="00C452B5" w:rsidRPr="00FA1A83" w14:paraId="654B91CC" w14:textId="77777777" w:rsidTr="00D338D8">
        <w:trPr>
          <w:trHeight w:val="1500"/>
        </w:trPr>
        <w:tc>
          <w:tcPr>
            <w:tcW w:w="0" w:type="auto"/>
            <w:hideMark/>
          </w:tcPr>
          <w:p w14:paraId="241FB3F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201</w:t>
            </w:r>
          </w:p>
        </w:tc>
        <w:tc>
          <w:tcPr>
            <w:tcW w:w="0" w:type="auto"/>
            <w:hideMark/>
          </w:tcPr>
          <w:p w14:paraId="6F472B3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Eatery Including Restaurants, Catering Services</w:t>
            </w:r>
          </w:p>
        </w:tc>
        <w:tc>
          <w:tcPr>
            <w:tcW w:w="0" w:type="auto"/>
            <w:vAlign w:val="center"/>
            <w:hideMark/>
          </w:tcPr>
          <w:p w14:paraId="185106AA" w14:textId="16594DC3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7779780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200</w:t>
            </w:r>
          </w:p>
        </w:tc>
        <w:tc>
          <w:tcPr>
            <w:tcW w:w="0" w:type="auto"/>
            <w:hideMark/>
          </w:tcPr>
          <w:p w14:paraId="09FDACD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150</w:t>
            </w:r>
          </w:p>
        </w:tc>
        <w:tc>
          <w:tcPr>
            <w:tcW w:w="0" w:type="auto"/>
            <w:hideMark/>
          </w:tcPr>
          <w:p w14:paraId="63DB512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100</w:t>
            </w:r>
          </w:p>
        </w:tc>
        <w:tc>
          <w:tcPr>
            <w:tcW w:w="0" w:type="auto"/>
            <w:hideMark/>
          </w:tcPr>
          <w:p w14:paraId="6FC4F16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716CD02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767A781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535E7B1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6AA55F7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0646D53F" w14:textId="77777777" w:rsidTr="00D338D8">
        <w:trPr>
          <w:trHeight w:val="900"/>
        </w:trPr>
        <w:tc>
          <w:tcPr>
            <w:tcW w:w="0" w:type="auto"/>
            <w:hideMark/>
          </w:tcPr>
          <w:p w14:paraId="1F2522D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202</w:t>
            </w:r>
          </w:p>
        </w:tc>
        <w:tc>
          <w:tcPr>
            <w:tcW w:w="0" w:type="auto"/>
            <w:hideMark/>
          </w:tcPr>
          <w:p w14:paraId="6EB662E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Banks and other Financial Institutions</w:t>
            </w:r>
          </w:p>
        </w:tc>
        <w:tc>
          <w:tcPr>
            <w:tcW w:w="0" w:type="auto"/>
            <w:vAlign w:val="center"/>
            <w:hideMark/>
          </w:tcPr>
          <w:p w14:paraId="65FC243B" w14:textId="1F100913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1506EB3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300</w:t>
            </w:r>
          </w:p>
        </w:tc>
        <w:tc>
          <w:tcPr>
            <w:tcW w:w="0" w:type="auto"/>
            <w:hideMark/>
          </w:tcPr>
          <w:p w14:paraId="45795EA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250</w:t>
            </w:r>
          </w:p>
        </w:tc>
        <w:tc>
          <w:tcPr>
            <w:tcW w:w="0" w:type="auto"/>
            <w:hideMark/>
          </w:tcPr>
          <w:p w14:paraId="5C316B8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150</w:t>
            </w:r>
          </w:p>
        </w:tc>
        <w:tc>
          <w:tcPr>
            <w:tcW w:w="0" w:type="auto"/>
            <w:hideMark/>
          </w:tcPr>
          <w:p w14:paraId="6EF64C9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79E4378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43343D8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4629DA2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4EA40B0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62337B8F" w14:textId="77777777" w:rsidTr="00D338D8">
        <w:trPr>
          <w:trHeight w:val="620"/>
        </w:trPr>
        <w:tc>
          <w:tcPr>
            <w:tcW w:w="0" w:type="auto"/>
            <w:hideMark/>
          </w:tcPr>
          <w:p w14:paraId="666F87F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203</w:t>
            </w:r>
          </w:p>
        </w:tc>
        <w:tc>
          <w:tcPr>
            <w:tcW w:w="0" w:type="auto"/>
            <w:hideMark/>
          </w:tcPr>
          <w:p w14:paraId="5FC0ADE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Healthcare Institutions</w:t>
            </w:r>
          </w:p>
        </w:tc>
        <w:tc>
          <w:tcPr>
            <w:tcW w:w="0" w:type="auto"/>
            <w:vAlign w:val="center"/>
            <w:hideMark/>
          </w:tcPr>
          <w:p w14:paraId="7DDD6610" w14:textId="326BA964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31A1758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100</w:t>
            </w:r>
          </w:p>
        </w:tc>
        <w:tc>
          <w:tcPr>
            <w:tcW w:w="0" w:type="auto"/>
            <w:hideMark/>
          </w:tcPr>
          <w:p w14:paraId="1A260C9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50</w:t>
            </w:r>
          </w:p>
        </w:tc>
        <w:tc>
          <w:tcPr>
            <w:tcW w:w="0" w:type="auto"/>
            <w:hideMark/>
          </w:tcPr>
          <w:p w14:paraId="40BEBDB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25</w:t>
            </w:r>
          </w:p>
        </w:tc>
        <w:tc>
          <w:tcPr>
            <w:tcW w:w="0" w:type="auto"/>
            <w:hideMark/>
          </w:tcPr>
          <w:p w14:paraId="70804D9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052EC58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6E5D5E3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0EF3E2A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3D4A308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0AA7F5BE" w14:textId="77777777" w:rsidTr="00D338D8">
        <w:trPr>
          <w:trHeight w:val="620"/>
        </w:trPr>
        <w:tc>
          <w:tcPr>
            <w:tcW w:w="0" w:type="auto"/>
            <w:hideMark/>
          </w:tcPr>
          <w:p w14:paraId="6C180DB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204</w:t>
            </w:r>
          </w:p>
        </w:tc>
        <w:tc>
          <w:tcPr>
            <w:tcW w:w="0" w:type="auto"/>
            <w:hideMark/>
          </w:tcPr>
          <w:p w14:paraId="71D30D7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Cinemas and Video Clubs</w:t>
            </w:r>
          </w:p>
        </w:tc>
        <w:tc>
          <w:tcPr>
            <w:tcW w:w="0" w:type="auto"/>
            <w:vAlign w:val="center"/>
            <w:hideMark/>
          </w:tcPr>
          <w:p w14:paraId="48B90605" w14:textId="3D2A0A59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7D28BBA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100</w:t>
            </w:r>
          </w:p>
        </w:tc>
        <w:tc>
          <w:tcPr>
            <w:tcW w:w="0" w:type="auto"/>
            <w:hideMark/>
          </w:tcPr>
          <w:p w14:paraId="1EB45E6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50</w:t>
            </w:r>
          </w:p>
        </w:tc>
        <w:tc>
          <w:tcPr>
            <w:tcW w:w="0" w:type="auto"/>
            <w:hideMark/>
          </w:tcPr>
          <w:p w14:paraId="0896296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25</w:t>
            </w:r>
          </w:p>
        </w:tc>
        <w:tc>
          <w:tcPr>
            <w:tcW w:w="0" w:type="auto"/>
            <w:hideMark/>
          </w:tcPr>
          <w:p w14:paraId="03C0012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77FA1F9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519AFAE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41989DA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16E5D84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0A47C086" w14:textId="77777777" w:rsidTr="00D338D8">
        <w:trPr>
          <w:trHeight w:val="620"/>
        </w:trPr>
        <w:tc>
          <w:tcPr>
            <w:tcW w:w="0" w:type="auto"/>
            <w:hideMark/>
          </w:tcPr>
          <w:p w14:paraId="688B1F7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205</w:t>
            </w:r>
          </w:p>
        </w:tc>
        <w:tc>
          <w:tcPr>
            <w:tcW w:w="0" w:type="auto"/>
            <w:hideMark/>
          </w:tcPr>
          <w:p w14:paraId="3C43D15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Factories</w:t>
            </w:r>
          </w:p>
        </w:tc>
        <w:tc>
          <w:tcPr>
            <w:tcW w:w="0" w:type="auto"/>
            <w:vAlign w:val="center"/>
            <w:hideMark/>
          </w:tcPr>
          <w:p w14:paraId="10C36CD3" w14:textId="5BECB5B9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3432892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937.5</w:t>
            </w:r>
          </w:p>
        </w:tc>
        <w:tc>
          <w:tcPr>
            <w:tcW w:w="0" w:type="auto"/>
            <w:hideMark/>
          </w:tcPr>
          <w:p w14:paraId="11C5A23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687.5</w:t>
            </w:r>
          </w:p>
        </w:tc>
        <w:tc>
          <w:tcPr>
            <w:tcW w:w="0" w:type="auto"/>
            <w:hideMark/>
          </w:tcPr>
          <w:p w14:paraId="65EC350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437.5</w:t>
            </w:r>
          </w:p>
        </w:tc>
        <w:tc>
          <w:tcPr>
            <w:tcW w:w="0" w:type="auto"/>
            <w:hideMark/>
          </w:tcPr>
          <w:p w14:paraId="31BA1CD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4BF2184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219A85B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40092F4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3B67703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0F5BED34" w14:textId="77777777" w:rsidTr="00B87BA0">
        <w:trPr>
          <w:trHeight w:val="620"/>
        </w:trPr>
        <w:tc>
          <w:tcPr>
            <w:tcW w:w="0" w:type="auto"/>
            <w:hideMark/>
          </w:tcPr>
          <w:p w14:paraId="7DB19B6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lastRenderedPageBreak/>
              <w:t>NWASHC 206</w:t>
            </w:r>
          </w:p>
        </w:tc>
        <w:tc>
          <w:tcPr>
            <w:tcW w:w="0" w:type="auto"/>
            <w:hideMark/>
          </w:tcPr>
          <w:p w14:paraId="21A3F6F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Concession Areas</w:t>
            </w:r>
          </w:p>
        </w:tc>
        <w:tc>
          <w:tcPr>
            <w:tcW w:w="0" w:type="auto"/>
            <w:vAlign w:val="center"/>
            <w:hideMark/>
          </w:tcPr>
          <w:p w14:paraId="2A464A42" w14:textId="6469059B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9B885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1,875.00</w:t>
            </w:r>
          </w:p>
        </w:tc>
        <w:tc>
          <w:tcPr>
            <w:tcW w:w="0" w:type="auto"/>
            <w:hideMark/>
          </w:tcPr>
          <w:p w14:paraId="1ACB2F1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7FD9DD3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6407933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11A78CE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63D577A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6E1DC58C" w14:textId="77777777" w:rsidTr="00B87BA0">
        <w:trPr>
          <w:trHeight w:val="620"/>
        </w:trPr>
        <w:tc>
          <w:tcPr>
            <w:tcW w:w="0" w:type="auto"/>
            <w:hideMark/>
          </w:tcPr>
          <w:p w14:paraId="54A7ABD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207</w:t>
            </w:r>
          </w:p>
        </w:tc>
        <w:tc>
          <w:tcPr>
            <w:tcW w:w="0" w:type="auto"/>
            <w:hideMark/>
          </w:tcPr>
          <w:p w14:paraId="3F777F8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Shops</w:t>
            </w:r>
          </w:p>
        </w:tc>
        <w:tc>
          <w:tcPr>
            <w:tcW w:w="0" w:type="auto"/>
            <w:vAlign w:val="center"/>
            <w:hideMark/>
          </w:tcPr>
          <w:p w14:paraId="6663B7D4" w14:textId="70E63F73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1A9027C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75</w:t>
            </w:r>
          </w:p>
        </w:tc>
        <w:tc>
          <w:tcPr>
            <w:tcW w:w="0" w:type="auto"/>
            <w:hideMark/>
          </w:tcPr>
          <w:p w14:paraId="2753602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50</w:t>
            </w:r>
          </w:p>
        </w:tc>
        <w:tc>
          <w:tcPr>
            <w:tcW w:w="0" w:type="auto"/>
            <w:hideMark/>
          </w:tcPr>
          <w:p w14:paraId="449D787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25</w:t>
            </w:r>
          </w:p>
        </w:tc>
        <w:tc>
          <w:tcPr>
            <w:tcW w:w="0" w:type="auto"/>
            <w:hideMark/>
          </w:tcPr>
          <w:p w14:paraId="68241A9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4C1D022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0FE7555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|fsonjor@nwashc.gov.lr</w:t>
            </w:r>
          </w:p>
        </w:tc>
        <w:tc>
          <w:tcPr>
            <w:tcW w:w="0" w:type="auto"/>
            <w:hideMark/>
          </w:tcPr>
          <w:p w14:paraId="38C21B5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09A0851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463D6E62" w14:textId="77777777" w:rsidTr="00B87BA0">
        <w:trPr>
          <w:trHeight w:val="620"/>
        </w:trPr>
        <w:tc>
          <w:tcPr>
            <w:tcW w:w="0" w:type="auto"/>
            <w:hideMark/>
          </w:tcPr>
          <w:p w14:paraId="07308D0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208</w:t>
            </w:r>
          </w:p>
        </w:tc>
        <w:tc>
          <w:tcPr>
            <w:tcW w:w="0" w:type="auto"/>
            <w:hideMark/>
          </w:tcPr>
          <w:p w14:paraId="6C9F71C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Stores</w:t>
            </w:r>
          </w:p>
        </w:tc>
        <w:tc>
          <w:tcPr>
            <w:tcW w:w="0" w:type="auto"/>
            <w:vAlign w:val="center"/>
            <w:hideMark/>
          </w:tcPr>
          <w:p w14:paraId="3BDDB604" w14:textId="13E9D88E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439C8AB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300</w:t>
            </w:r>
          </w:p>
        </w:tc>
        <w:tc>
          <w:tcPr>
            <w:tcW w:w="0" w:type="auto"/>
            <w:hideMark/>
          </w:tcPr>
          <w:p w14:paraId="6781C74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150</w:t>
            </w:r>
          </w:p>
        </w:tc>
        <w:tc>
          <w:tcPr>
            <w:tcW w:w="0" w:type="auto"/>
            <w:hideMark/>
          </w:tcPr>
          <w:p w14:paraId="78C7996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100</w:t>
            </w:r>
          </w:p>
        </w:tc>
        <w:tc>
          <w:tcPr>
            <w:tcW w:w="0" w:type="auto"/>
            <w:hideMark/>
          </w:tcPr>
          <w:p w14:paraId="1C54183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6132117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58D48BA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6CFF1AF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11BACC5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66C69C96" w14:textId="77777777" w:rsidTr="00B87BA0">
        <w:trPr>
          <w:trHeight w:val="620"/>
        </w:trPr>
        <w:tc>
          <w:tcPr>
            <w:tcW w:w="0" w:type="auto"/>
            <w:hideMark/>
          </w:tcPr>
          <w:p w14:paraId="3DC0847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209</w:t>
            </w:r>
          </w:p>
        </w:tc>
        <w:tc>
          <w:tcPr>
            <w:tcW w:w="0" w:type="auto"/>
            <w:hideMark/>
          </w:tcPr>
          <w:p w14:paraId="1DA67B0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Supermarkets/shopping mall</w:t>
            </w:r>
          </w:p>
        </w:tc>
        <w:tc>
          <w:tcPr>
            <w:tcW w:w="0" w:type="auto"/>
            <w:vAlign w:val="center"/>
            <w:hideMark/>
          </w:tcPr>
          <w:p w14:paraId="16CBC046" w14:textId="71C192B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219BFE6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300</w:t>
            </w:r>
          </w:p>
        </w:tc>
        <w:tc>
          <w:tcPr>
            <w:tcW w:w="0" w:type="auto"/>
            <w:hideMark/>
          </w:tcPr>
          <w:p w14:paraId="787B2EA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250</w:t>
            </w:r>
          </w:p>
        </w:tc>
        <w:tc>
          <w:tcPr>
            <w:tcW w:w="0" w:type="auto"/>
            <w:hideMark/>
          </w:tcPr>
          <w:p w14:paraId="28BA6F5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150</w:t>
            </w:r>
          </w:p>
        </w:tc>
        <w:tc>
          <w:tcPr>
            <w:tcW w:w="0" w:type="auto"/>
            <w:hideMark/>
          </w:tcPr>
          <w:p w14:paraId="134E94B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48ABA26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7B81D0D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3E357AE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24B8F61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4C325EA5" w14:textId="77777777" w:rsidTr="00B87BA0">
        <w:trPr>
          <w:trHeight w:val="620"/>
        </w:trPr>
        <w:tc>
          <w:tcPr>
            <w:tcW w:w="0" w:type="auto"/>
            <w:hideMark/>
          </w:tcPr>
          <w:p w14:paraId="6C720F7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210</w:t>
            </w:r>
          </w:p>
        </w:tc>
        <w:tc>
          <w:tcPr>
            <w:tcW w:w="0" w:type="auto"/>
            <w:hideMark/>
          </w:tcPr>
          <w:p w14:paraId="6EC8346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Hotels</w:t>
            </w:r>
          </w:p>
        </w:tc>
        <w:tc>
          <w:tcPr>
            <w:tcW w:w="0" w:type="auto"/>
            <w:vAlign w:val="center"/>
            <w:hideMark/>
          </w:tcPr>
          <w:p w14:paraId="11901E87" w14:textId="1C1D7D5E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EFEE4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625</w:t>
            </w:r>
          </w:p>
        </w:tc>
        <w:tc>
          <w:tcPr>
            <w:tcW w:w="0" w:type="auto"/>
            <w:hideMark/>
          </w:tcPr>
          <w:p w14:paraId="6F95977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58E1E4B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6D0F100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75E6991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2A8BB1D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0A409E19" w14:textId="77777777" w:rsidTr="00B87BA0">
        <w:trPr>
          <w:trHeight w:val="620"/>
        </w:trPr>
        <w:tc>
          <w:tcPr>
            <w:tcW w:w="0" w:type="auto"/>
            <w:hideMark/>
          </w:tcPr>
          <w:p w14:paraId="4365BC1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211</w:t>
            </w:r>
          </w:p>
        </w:tc>
        <w:tc>
          <w:tcPr>
            <w:tcW w:w="0" w:type="auto"/>
            <w:hideMark/>
          </w:tcPr>
          <w:p w14:paraId="30EE1B5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Guest Houses/Resort</w:t>
            </w:r>
          </w:p>
        </w:tc>
        <w:tc>
          <w:tcPr>
            <w:tcW w:w="0" w:type="auto"/>
            <w:vAlign w:val="center"/>
            <w:hideMark/>
          </w:tcPr>
          <w:p w14:paraId="399AE584" w14:textId="0AC1034F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0663D2C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156.25</w:t>
            </w:r>
          </w:p>
        </w:tc>
        <w:tc>
          <w:tcPr>
            <w:tcW w:w="0" w:type="auto"/>
            <w:hideMark/>
          </w:tcPr>
          <w:p w14:paraId="3E9A876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125</w:t>
            </w:r>
          </w:p>
        </w:tc>
        <w:tc>
          <w:tcPr>
            <w:tcW w:w="0" w:type="auto"/>
            <w:hideMark/>
          </w:tcPr>
          <w:p w14:paraId="4949ED4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93.75</w:t>
            </w:r>
          </w:p>
        </w:tc>
        <w:tc>
          <w:tcPr>
            <w:tcW w:w="0" w:type="auto"/>
            <w:hideMark/>
          </w:tcPr>
          <w:p w14:paraId="341FF19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4883136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678D2EF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2E4E8E1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16AD1D1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54CC2E4D" w14:textId="77777777" w:rsidTr="00B87BA0">
        <w:trPr>
          <w:trHeight w:val="620"/>
        </w:trPr>
        <w:tc>
          <w:tcPr>
            <w:tcW w:w="0" w:type="auto"/>
            <w:hideMark/>
          </w:tcPr>
          <w:p w14:paraId="6BFDC9C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212</w:t>
            </w:r>
          </w:p>
        </w:tc>
        <w:tc>
          <w:tcPr>
            <w:tcW w:w="0" w:type="auto"/>
            <w:hideMark/>
          </w:tcPr>
          <w:p w14:paraId="0233711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Motels</w:t>
            </w:r>
          </w:p>
        </w:tc>
        <w:tc>
          <w:tcPr>
            <w:tcW w:w="0" w:type="auto"/>
            <w:vAlign w:val="center"/>
            <w:hideMark/>
          </w:tcPr>
          <w:p w14:paraId="0A86ABC5" w14:textId="431705B9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6B78565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125</w:t>
            </w:r>
          </w:p>
        </w:tc>
        <w:tc>
          <w:tcPr>
            <w:tcW w:w="0" w:type="auto"/>
            <w:hideMark/>
          </w:tcPr>
          <w:p w14:paraId="029469A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93.75</w:t>
            </w:r>
          </w:p>
        </w:tc>
        <w:tc>
          <w:tcPr>
            <w:tcW w:w="0" w:type="auto"/>
            <w:hideMark/>
          </w:tcPr>
          <w:p w14:paraId="12A5657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62.5</w:t>
            </w:r>
          </w:p>
        </w:tc>
        <w:tc>
          <w:tcPr>
            <w:tcW w:w="0" w:type="auto"/>
            <w:hideMark/>
          </w:tcPr>
          <w:p w14:paraId="6E32322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16BA6A7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08942E5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37C21C1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2CBC747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118B8E4A" w14:textId="77777777" w:rsidTr="00B87BA0">
        <w:trPr>
          <w:trHeight w:val="620"/>
        </w:trPr>
        <w:tc>
          <w:tcPr>
            <w:tcW w:w="0" w:type="auto"/>
            <w:hideMark/>
          </w:tcPr>
          <w:p w14:paraId="3819279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213</w:t>
            </w:r>
          </w:p>
        </w:tc>
        <w:tc>
          <w:tcPr>
            <w:tcW w:w="0" w:type="auto"/>
            <w:hideMark/>
          </w:tcPr>
          <w:p w14:paraId="3810FA7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Cold Storages</w:t>
            </w:r>
          </w:p>
        </w:tc>
        <w:tc>
          <w:tcPr>
            <w:tcW w:w="0" w:type="auto"/>
            <w:vAlign w:val="center"/>
            <w:hideMark/>
          </w:tcPr>
          <w:p w14:paraId="7E647D11" w14:textId="628AB2C0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1EE1F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187.5</w:t>
            </w:r>
          </w:p>
        </w:tc>
        <w:tc>
          <w:tcPr>
            <w:tcW w:w="0" w:type="auto"/>
            <w:hideMark/>
          </w:tcPr>
          <w:p w14:paraId="6BCFDD6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206DB16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2B3C89E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4C840F1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0143652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37FD6C14" w14:textId="77777777" w:rsidTr="00B87BA0">
        <w:trPr>
          <w:trHeight w:val="620"/>
        </w:trPr>
        <w:tc>
          <w:tcPr>
            <w:tcW w:w="0" w:type="auto"/>
            <w:hideMark/>
          </w:tcPr>
          <w:p w14:paraId="31DE648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214</w:t>
            </w:r>
          </w:p>
        </w:tc>
        <w:tc>
          <w:tcPr>
            <w:tcW w:w="0" w:type="auto"/>
            <w:hideMark/>
          </w:tcPr>
          <w:p w14:paraId="3BC47F5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Gas Stations</w:t>
            </w:r>
          </w:p>
        </w:tc>
        <w:tc>
          <w:tcPr>
            <w:tcW w:w="0" w:type="auto"/>
            <w:vAlign w:val="center"/>
            <w:hideMark/>
          </w:tcPr>
          <w:p w14:paraId="7C568721" w14:textId="3A204C89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8B070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100</w:t>
            </w:r>
          </w:p>
        </w:tc>
        <w:tc>
          <w:tcPr>
            <w:tcW w:w="0" w:type="auto"/>
            <w:hideMark/>
          </w:tcPr>
          <w:p w14:paraId="5698A1A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387F74C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0CAF53E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3D32907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57DC42D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6A9F88AC" w14:textId="77777777" w:rsidTr="00B87BA0">
        <w:trPr>
          <w:trHeight w:val="620"/>
        </w:trPr>
        <w:tc>
          <w:tcPr>
            <w:tcW w:w="0" w:type="auto"/>
            <w:hideMark/>
          </w:tcPr>
          <w:p w14:paraId="10280EA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215</w:t>
            </w:r>
          </w:p>
        </w:tc>
        <w:tc>
          <w:tcPr>
            <w:tcW w:w="0" w:type="auto"/>
            <w:hideMark/>
          </w:tcPr>
          <w:p w14:paraId="6BC7499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Entertainment </w:t>
            </w:r>
            <w:proofErr w:type="spellStart"/>
            <w:r w:rsidRPr="00FA1A83">
              <w:rPr>
                <w:rFonts w:ascii="Gill Sans MT" w:hAnsi="Gill Sans MT"/>
              </w:rPr>
              <w:t>Center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5F7B7A" w14:textId="195324A8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0" w:type="auto"/>
            <w:hideMark/>
          </w:tcPr>
          <w:p w14:paraId="0510CBC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100</w:t>
            </w:r>
          </w:p>
        </w:tc>
        <w:tc>
          <w:tcPr>
            <w:tcW w:w="0" w:type="auto"/>
            <w:hideMark/>
          </w:tcPr>
          <w:p w14:paraId="7065ECE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50</w:t>
            </w:r>
          </w:p>
        </w:tc>
        <w:tc>
          <w:tcPr>
            <w:tcW w:w="0" w:type="auto"/>
            <w:hideMark/>
          </w:tcPr>
          <w:p w14:paraId="113D42F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25</w:t>
            </w:r>
          </w:p>
        </w:tc>
        <w:tc>
          <w:tcPr>
            <w:tcW w:w="0" w:type="auto"/>
            <w:hideMark/>
          </w:tcPr>
          <w:p w14:paraId="763DCAE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0" w:type="auto"/>
            <w:hideMark/>
          </w:tcPr>
          <w:p w14:paraId="3B9CDD7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0" w:type="auto"/>
            <w:hideMark/>
          </w:tcPr>
          <w:p w14:paraId="0BE94C9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0" w:type="auto"/>
            <w:hideMark/>
          </w:tcPr>
          <w:p w14:paraId="102C0A5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31" w:type="dxa"/>
            <w:hideMark/>
          </w:tcPr>
          <w:p w14:paraId="049531A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</w:tbl>
    <w:p w14:paraId="054B0BA0" w14:textId="77777777" w:rsidR="00FA1A83" w:rsidRPr="00FA1A83" w:rsidRDefault="00FA1A83" w:rsidP="00FA1A83">
      <w:pPr>
        <w:jc w:val="center"/>
        <w:rPr>
          <w:rFonts w:ascii="Gill Sans MT" w:hAnsi="Gill Sans MT"/>
        </w:rPr>
      </w:pPr>
    </w:p>
    <w:tbl>
      <w:tblPr>
        <w:tblStyle w:val="TableGrid"/>
        <w:tblW w:w="14804" w:type="dxa"/>
        <w:tblInd w:w="-856" w:type="dxa"/>
        <w:tblLayout w:type="fixed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531"/>
        <w:gridCol w:w="858"/>
        <w:gridCol w:w="889"/>
        <w:gridCol w:w="889"/>
        <w:gridCol w:w="889"/>
        <w:gridCol w:w="529"/>
        <w:gridCol w:w="1182"/>
        <w:gridCol w:w="2286"/>
        <w:gridCol w:w="2784"/>
        <w:gridCol w:w="1946"/>
      </w:tblGrid>
      <w:tr w:rsidR="00FA1A83" w:rsidRPr="00FA1A83" w14:paraId="60AC0624" w14:textId="77777777" w:rsidTr="00C452B5">
        <w:trPr>
          <w:trHeight w:val="310"/>
        </w:trPr>
        <w:tc>
          <w:tcPr>
            <w:tcW w:w="1021" w:type="dxa"/>
            <w:vMerge w:val="restart"/>
            <w:shd w:val="clear" w:color="auto" w:fill="C0504D" w:themeFill="accent2"/>
            <w:vAlign w:val="center"/>
            <w:hideMark/>
          </w:tcPr>
          <w:p w14:paraId="2B09A42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lastRenderedPageBreak/>
              <w:t>NWASHC 300</w:t>
            </w:r>
          </w:p>
        </w:tc>
        <w:tc>
          <w:tcPr>
            <w:tcW w:w="13783" w:type="dxa"/>
            <w:gridSpan w:val="10"/>
            <w:shd w:val="clear" w:color="auto" w:fill="C0504D" w:themeFill="accent2"/>
            <w:vAlign w:val="center"/>
            <w:hideMark/>
          </w:tcPr>
          <w:p w14:paraId="2BEA903C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WASH CLEARANCES</w:t>
            </w:r>
          </w:p>
        </w:tc>
      </w:tr>
      <w:tr w:rsidR="00FA1A83" w:rsidRPr="00FA1A83" w14:paraId="07FEDC06" w14:textId="77777777" w:rsidTr="00C452B5">
        <w:trPr>
          <w:trHeight w:val="310"/>
        </w:trPr>
        <w:tc>
          <w:tcPr>
            <w:tcW w:w="1021" w:type="dxa"/>
            <w:vMerge/>
            <w:vAlign w:val="center"/>
            <w:hideMark/>
          </w:tcPr>
          <w:p w14:paraId="427483B2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</w:p>
        </w:tc>
        <w:tc>
          <w:tcPr>
            <w:tcW w:w="1531" w:type="dxa"/>
            <w:vMerge w:val="restart"/>
            <w:shd w:val="clear" w:color="auto" w:fill="4F81BD" w:themeFill="accent1"/>
            <w:vAlign w:val="center"/>
            <w:hideMark/>
          </w:tcPr>
          <w:p w14:paraId="0AED1DB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Categories of Customers</w:t>
            </w:r>
          </w:p>
        </w:tc>
        <w:tc>
          <w:tcPr>
            <w:tcW w:w="858" w:type="dxa"/>
            <w:vMerge w:val="restart"/>
            <w:shd w:val="clear" w:color="auto" w:fill="4F81BD" w:themeFill="accent1"/>
            <w:vAlign w:val="center"/>
            <w:hideMark/>
          </w:tcPr>
          <w:p w14:paraId="459A4F2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Eligibility conditions</w:t>
            </w:r>
          </w:p>
        </w:tc>
        <w:tc>
          <w:tcPr>
            <w:tcW w:w="2667" w:type="dxa"/>
            <w:gridSpan w:val="3"/>
            <w:shd w:val="clear" w:color="auto" w:fill="4F81BD" w:themeFill="accent1"/>
            <w:vAlign w:val="center"/>
            <w:hideMark/>
          </w:tcPr>
          <w:p w14:paraId="4BDB31D5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Cost per Category based on Project costing</w:t>
            </w:r>
          </w:p>
        </w:tc>
        <w:tc>
          <w:tcPr>
            <w:tcW w:w="529" w:type="dxa"/>
            <w:vMerge w:val="restart"/>
            <w:shd w:val="clear" w:color="auto" w:fill="4F81BD" w:themeFill="accent1"/>
            <w:vAlign w:val="center"/>
            <w:hideMark/>
          </w:tcPr>
          <w:p w14:paraId="331387B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Time taken</w:t>
            </w:r>
          </w:p>
        </w:tc>
        <w:tc>
          <w:tcPr>
            <w:tcW w:w="1182" w:type="dxa"/>
            <w:vMerge w:val="restart"/>
            <w:shd w:val="clear" w:color="auto" w:fill="4F81BD" w:themeFill="accent1"/>
            <w:vAlign w:val="center"/>
            <w:hideMark/>
          </w:tcPr>
          <w:p w14:paraId="0F4AD220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Responsible department</w:t>
            </w:r>
          </w:p>
        </w:tc>
        <w:tc>
          <w:tcPr>
            <w:tcW w:w="2286" w:type="dxa"/>
            <w:vMerge w:val="restart"/>
            <w:shd w:val="clear" w:color="auto" w:fill="4F81BD" w:themeFill="accent1"/>
            <w:vAlign w:val="center"/>
            <w:hideMark/>
          </w:tcPr>
          <w:p w14:paraId="446BCA2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Name of Staff and Work Email</w:t>
            </w:r>
          </w:p>
        </w:tc>
        <w:tc>
          <w:tcPr>
            <w:tcW w:w="2784" w:type="dxa"/>
            <w:vMerge w:val="restart"/>
            <w:shd w:val="clear" w:color="auto" w:fill="4F81BD" w:themeFill="accent1"/>
            <w:vAlign w:val="center"/>
            <w:hideMark/>
          </w:tcPr>
          <w:p w14:paraId="7636FA4E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Name of Supervisor and Work Email</w:t>
            </w:r>
          </w:p>
        </w:tc>
        <w:tc>
          <w:tcPr>
            <w:tcW w:w="1946" w:type="dxa"/>
            <w:vMerge w:val="restart"/>
            <w:shd w:val="clear" w:color="auto" w:fill="4F81BD" w:themeFill="accent1"/>
            <w:vAlign w:val="center"/>
            <w:hideMark/>
          </w:tcPr>
          <w:p w14:paraId="362D6EC2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Feedback Channel</w:t>
            </w:r>
          </w:p>
        </w:tc>
      </w:tr>
      <w:tr w:rsidR="00FA1A83" w:rsidRPr="00FA1A83" w14:paraId="30C569FC" w14:textId="77777777" w:rsidTr="00C452B5">
        <w:trPr>
          <w:trHeight w:val="1200"/>
        </w:trPr>
        <w:tc>
          <w:tcPr>
            <w:tcW w:w="1021" w:type="dxa"/>
            <w:vMerge/>
            <w:vAlign w:val="center"/>
            <w:hideMark/>
          </w:tcPr>
          <w:p w14:paraId="574B99F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0A5E4CA9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5EAF9E2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889" w:type="dxa"/>
            <w:shd w:val="clear" w:color="auto" w:fill="4F81BD" w:themeFill="accent1"/>
            <w:vAlign w:val="center"/>
            <w:hideMark/>
          </w:tcPr>
          <w:p w14:paraId="1252FED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Category A USD 101,000 and Bove</w:t>
            </w:r>
          </w:p>
        </w:tc>
        <w:tc>
          <w:tcPr>
            <w:tcW w:w="889" w:type="dxa"/>
            <w:shd w:val="clear" w:color="auto" w:fill="4F81BD" w:themeFill="accent1"/>
            <w:vAlign w:val="center"/>
            <w:hideMark/>
          </w:tcPr>
          <w:p w14:paraId="150701D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Category B USD 51,000 - 100,000</w:t>
            </w:r>
          </w:p>
        </w:tc>
        <w:tc>
          <w:tcPr>
            <w:tcW w:w="889" w:type="dxa"/>
            <w:shd w:val="clear" w:color="auto" w:fill="4F81BD" w:themeFill="accent1"/>
            <w:vAlign w:val="center"/>
            <w:hideMark/>
          </w:tcPr>
          <w:p w14:paraId="48DEE52E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Category C USD 25,000 - 50,000</w:t>
            </w:r>
          </w:p>
        </w:tc>
        <w:tc>
          <w:tcPr>
            <w:tcW w:w="529" w:type="dxa"/>
            <w:vMerge/>
            <w:vAlign w:val="center"/>
            <w:hideMark/>
          </w:tcPr>
          <w:p w14:paraId="2A0AFF8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14:paraId="02F90A5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2286" w:type="dxa"/>
            <w:vMerge/>
            <w:vAlign w:val="center"/>
            <w:hideMark/>
          </w:tcPr>
          <w:p w14:paraId="270ED64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2784" w:type="dxa"/>
            <w:vMerge/>
            <w:vAlign w:val="center"/>
            <w:hideMark/>
          </w:tcPr>
          <w:p w14:paraId="7F3FCC8B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14:paraId="4D96E469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Cs w:val="0"/>
              </w:rPr>
            </w:pPr>
          </w:p>
        </w:tc>
      </w:tr>
      <w:tr w:rsidR="00C452B5" w:rsidRPr="00FA1A83" w14:paraId="1146F3A2" w14:textId="77777777" w:rsidTr="00C452B5">
        <w:trPr>
          <w:trHeight w:val="1200"/>
        </w:trPr>
        <w:tc>
          <w:tcPr>
            <w:tcW w:w="1021" w:type="dxa"/>
            <w:vAlign w:val="center"/>
            <w:hideMark/>
          </w:tcPr>
          <w:p w14:paraId="207FBA3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301</w:t>
            </w:r>
          </w:p>
        </w:tc>
        <w:tc>
          <w:tcPr>
            <w:tcW w:w="1531" w:type="dxa"/>
            <w:vAlign w:val="center"/>
            <w:hideMark/>
          </w:tcPr>
          <w:p w14:paraId="5F17CFB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International Non-Governmental Organization</w:t>
            </w:r>
          </w:p>
        </w:tc>
        <w:tc>
          <w:tcPr>
            <w:tcW w:w="858" w:type="dxa"/>
            <w:vAlign w:val="center"/>
            <w:hideMark/>
          </w:tcPr>
          <w:p w14:paraId="2F892D86" w14:textId="746821F5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2667" w:type="dxa"/>
            <w:gridSpan w:val="3"/>
            <w:vAlign w:val="center"/>
            <w:hideMark/>
          </w:tcPr>
          <w:p w14:paraId="3CA4396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625</w:t>
            </w:r>
          </w:p>
        </w:tc>
        <w:tc>
          <w:tcPr>
            <w:tcW w:w="529" w:type="dxa"/>
            <w:vAlign w:val="center"/>
            <w:hideMark/>
          </w:tcPr>
          <w:p w14:paraId="033C234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182" w:type="dxa"/>
            <w:vAlign w:val="center"/>
            <w:hideMark/>
          </w:tcPr>
          <w:p w14:paraId="352321D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286" w:type="dxa"/>
            <w:vAlign w:val="center"/>
            <w:hideMark/>
          </w:tcPr>
          <w:p w14:paraId="1FD6A31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784" w:type="dxa"/>
            <w:vAlign w:val="center"/>
            <w:hideMark/>
          </w:tcPr>
          <w:p w14:paraId="083B22E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46" w:type="dxa"/>
            <w:vAlign w:val="center"/>
            <w:hideMark/>
          </w:tcPr>
          <w:p w14:paraId="5FB72D0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3F0864AE" w14:textId="77777777" w:rsidTr="00C452B5">
        <w:trPr>
          <w:trHeight w:val="900"/>
        </w:trPr>
        <w:tc>
          <w:tcPr>
            <w:tcW w:w="1021" w:type="dxa"/>
            <w:vAlign w:val="center"/>
            <w:hideMark/>
          </w:tcPr>
          <w:p w14:paraId="69FD470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302</w:t>
            </w:r>
          </w:p>
        </w:tc>
        <w:tc>
          <w:tcPr>
            <w:tcW w:w="1531" w:type="dxa"/>
            <w:vAlign w:val="center"/>
            <w:hideMark/>
          </w:tcPr>
          <w:p w14:paraId="349A7B5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Local Non-Governmental Organization</w:t>
            </w:r>
          </w:p>
        </w:tc>
        <w:tc>
          <w:tcPr>
            <w:tcW w:w="858" w:type="dxa"/>
            <w:vAlign w:val="center"/>
            <w:hideMark/>
          </w:tcPr>
          <w:p w14:paraId="257B4B85" w14:textId="4205ABA8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889" w:type="dxa"/>
            <w:vAlign w:val="center"/>
            <w:hideMark/>
          </w:tcPr>
          <w:p w14:paraId="060CF1A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625</w:t>
            </w:r>
          </w:p>
        </w:tc>
        <w:tc>
          <w:tcPr>
            <w:tcW w:w="889" w:type="dxa"/>
            <w:vAlign w:val="center"/>
            <w:hideMark/>
          </w:tcPr>
          <w:p w14:paraId="399F605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375</w:t>
            </w:r>
          </w:p>
        </w:tc>
        <w:tc>
          <w:tcPr>
            <w:tcW w:w="889" w:type="dxa"/>
            <w:vAlign w:val="center"/>
            <w:hideMark/>
          </w:tcPr>
          <w:p w14:paraId="323EFCA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312.5</w:t>
            </w:r>
          </w:p>
        </w:tc>
        <w:tc>
          <w:tcPr>
            <w:tcW w:w="529" w:type="dxa"/>
            <w:vAlign w:val="center"/>
            <w:hideMark/>
          </w:tcPr>
          <w:p w14:paraId="356FB53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182" w:type="dxa"/>
            <w:vAlign w:val="center"/>
            <w:hideMark/>
          </w:tcPr>
          <w:p w14:paraId="1986CB7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286" w:type="dxa"/>
            <w:vAlign w:val="center"/>
            <w:hideMark/>
          </w:tcPr>
          <w:p w14:paraId="6337F2E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784" w:type="dxa"/>
            <w:vAlign w:val="center"/>
            <w:hideMark/>
          </w:tcPr>
          <w:p w14:paraId="746DCED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46" w:type="dxa"/>
            <w:vAlign w:val="center"/>
            <w:hideMark/>
          </w:tcPr>
          <w:p w14:paraId="33A43EC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2433C9F2" w14:textId="77777777" w:rsidTr="00C452B5">
        <w:trPr>
          <w:trHeight w:val="1200"/>
        </w:trPr>
        <w:tc>
          <w:tcPr>
            <w:tcW w:w="1021" w:type="dxa"/>
            <w:vAlign w:val="center"/>
            <w:hideMark/>
          </w:tcPr>
          <w:p w14:paraId="400B36A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303</w:t>
            </w:r>
          </w:p>
        </w:tc>
        <w:tc>
          <w:tcPr>
            <w:tcW w:w="1531" w:type="dxa"/>
            <w:vAlign w:val="center"/>
            <w:hideMark/>
          </w:tcPr>
          <w:p w14:paraId="093BD36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WASH Construction Companies (for profit)</w:t>
            </w:r>
          </w:p>
        </w:tc>
        <w:tc>
          <w:tcPr>
            <w:tcW w:w="858" w:type="dxa"/>
            <w:vAlign w:val="center"/>
            <w:hideMark/>
          </w:tcPr>
          <w:p w14:paraId="5728BA47" w14:textId="37CB4B3A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2667" w:type="dxa"/>
            <w:gridSpan w:val="3"/>
            <w:vAlign w:val="center"/>
            <w:hideMark/>
          </w:tcPr>
          <w:p w14:paraId="507F1CA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625</w:t>
            </w:r>
          </w:p>
        </w:tc>
        <w:tc>
          <w:tcPr>
            <w:tcW w:w="529" w:type="dxa"/>
            <w:vAlign w:val="center"/>
            <w:hideMark/>
          </w:tcPr>
          <w:p w14:paraId="377BB50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182" w:type="dxa"/>
            <w:vAlign w:val="center"/>
            <w:hideMark/>
          </w:tcPr>
          <w:p w14:paraId="1FDC660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286" w:type="dxa"/>
            <w:vAlign w:val="center"/>
            <w:hideMark/>
          </w:tcPr>
          <w:p w14:paraId="65439D0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784" w:type="dxa"/>
            <w:vAlign w:val="center"/>
            <w:hideMark/>
          </w:tcPr>
          <w:p w14:paraId="6DECA22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1946" w:type="dxa"/>
            <w:vAlign w:val="center"/>
            <w:hideMark/>
          </w:tcPr>
          <w:p w14:paraId="2A15DFB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</w:tbl>
    <w:p w14:paraId="71D6FC50" w14:textId="77777777" w:rsidR="00FA1A83" w:rsidRPr="00FA1A83" w:rsidRDefault="00FA1A83" w:rsidP="00FA1A83">
      <w:pPr>
        <w:jc w:val="center"/>
        <w:rPr>
          <w:rFonts w:ascii="Gill Sans MT" w:hAnsi="Gill Sans MT"/>
        </w:rPr>
      </w:pPr>
    </w:p>
    <w:p w14:paraId="168A2ADD" w14:textId="77777777" w:rsidR="00FA1A83" w:rsidRDefault="00FA1A83" w:rsidP="00FA1A83">
      <w:pPr>
        <w:jc w:val="center"/>
        <w:rPr>
          <w:rFonts w:ascii="Gill Sans MT" w:hAnsi="Gill Sans MT"/>
        </w:rPr>
      </w:pPr>
    </w:p>
    <w:p w14:paraId="6C26BAAD" w14:textId="77777777" w:rsidR="00FA1A83" w:rsidRDefault="00FA1A83" w:rsidP="00FA1A83">
      <w:pPr>
        <w:jc w:val="center"/>
        <w:rPr>
          <w:rFonts w:ascii="Gill Sans MT" w:hAnsi="Gill Sans MT"/>
        </w:rPr>
      </w:pPr>
    </w:p>
    <w:p w14:paraId="071807AD" w14:textId="77777777" w:rsidR="00FA1A83" w:rsidRDefault="00FA1A83" w:rsidP="00FA1A83">
      <w:pPr>
        <w:jc w:val="center"/>
        <w:rPr>
          <w:rFonts w:ascii="Gill Sans MT" w:hAnsi="Gill Sans MT"/>
        </w:rPr>
      </w:pPr>
    </w:p>
    <w:p w14:paraId="3E8D626F" w14:textId="77777777" w:rsidR="00FA1A83" w:rsidRDefault="00FA1A83" w:rsidP="00FA1A83">
      <w:pPr>
        <w:jc w:val="center"/>
        <w:rPr>
          <w:rFonts w:ascii="Gill Sans MT" w:hAnsi="Gill Sans MT"/>
        </w:rPr>
      </w:pPr>
    </w:p>
    <w:p w14:paraId="70148BDE" w14:textId="77777777" w:rsidR="00FA1A83" w:rsidRPr="00FA1A83" w:rsidRDefault="00FA1A83" w:rsidP="00FA1A83">
      <w:pPr>
        <w:jc w:val="center"/>
        <w:rPr>
          <w:rFonts w:ascii="Gill Sans MT" w:hAnsi="Gill Sans MT"/>
        </w:rPr>
      </w:pPr>
    </w:p>
    <w:tbl>
      <w:tblPr>
        <w:tblStyle w:val="TableGrid"/>
        <w:tblW w:w="14804" w:type="dxa"/>
        <w:tblInd w:w="-856" w:type="dxa"/>
        <w:tblLayout w:type="fixed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745"/>
        <w:gridCol w:w="1271"/>
        <w:gridCol w:w="724"/>
        <w:gridCol w:w="1463"/>
        <w:gridCol w:w="561"/>
        <w:gridCol w:w="1274"/>
        <w:gridCol w:w="2400"/>
        <w:gridCol w:w="2933"/>
        <w:gridCol w:w="2046"/>
      </w:tblGrid>
      <w:tr w:rsidR="00FA1A83" w:rsidRPr="00FA1A83" w14:paraId="3BCC5398" w14:textId="77777777" w:rsidTr="00E02A80">
        <w:trPr>
          <w:trHeight w:val="310"/>
        </w:trPr>
        <w:tc>
          <w:tcPr>
            <w:tcW w:w="1387" w:type="dxa"/>
            <w:vMerge w:val="restart"/>
            <w:shd w:val="clear" w:color="auto" w:fill="C0504D" w:themeFill="accent2"/>
            <w:vAlign w:val="center"/>
            <w:hideMark/>
          </w:tcPr>
          <w:p w14:paraId="4D9B1AE1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lastRenderedPageBreak/>
              <w:t>NWASHC400</w:t>
            </w:r>
          </w:p>
        </w:tc>
        <w:tc>
          <w:tcPr>
            <w:tcW w:w="13417" w:type="dxa"/>
            <w:gridSpan w:val="9"/>
            <w:shd w:val="clear" w:color="auto" w:fill="C0504D" w:themeFill="accent2"/>
            <w:vAlign w:val="center"/>
            <w:hideMark/>
          </w:tcPr>
          <w:p w14:paraId="5263053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APPLICABLE WASH COMPLIANCE CERTIFICATE FEES PER TUITION CHARGED</w:t>
            </w:r>
          </w:p>
        </w:tc>
      </w:tr>
      <w:tr w:rsidR="00FA1A83" w:rsidRPr="00FA1A83" w14:paraId="4E1781BB" w14:textId="77777777" w:rsidTr="00E02A80">
        <w:trPr>
          <w:trHeight w:val="1571"/>
        </w:trPr>
        <w:tc>
          <w:tcPr>
            <w:tcW w:w="1387" w:type="dxa"/>
            <w:vMerge/>
            <w:vAlign w:val="center"/>
            <w:hideMark/>
          </w:tcPr>
          <w:p w14:paraId="28AFB9AC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</w:p>
        </w:tc>
        <w:tc>
          <w:tcPr>
            <w:tcW w:w="745" w:type="dxa"/>
            <w:shd w:val="clear" w:color="auto" w:fill="4F81BD" w:themeFill="accent1"/>
            <w:vAlign w:val="center"/>
            <w:hideMark/>
          </w:tcPr>
          <w:p w14:paraId="7872D1F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Tuition Fees</w:t>
            </w:r>
          </w:p>
        </w:tc>
        <w:tc>
          <w:tcPr>
            <w:tcW w:w="1271" w:type="dxa"/>
            <w:shd w:val="clear" w:color="auto" w:fill="4F81BD" w:themeFill="accent1"/>
            <w:vAlign w:val="center"/>
            <w:hideMark/>
          </w:tcPr>
          <w:p w14:paraId="67ED48A4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WASH Compliance fees per Cost of tuition category</w:t>
            </w:r>
          </w:p>
        </w:tc>
        <w:tc>
          <w:tcPr>
            <w:tcW w:w="724" w:type="dxa"/>
            <w:shd w:val="clear" w:color="auto" w:fill="4F81BD" w:themeFill="accent1"/>
            <w:vAlign w:val="center"/>
            <w:hideMark/>
          </w:tcPr>
          <w:p w14:paraId="1508B50A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Eligibility conditions</w:t>
            </w:r>
          </w:p>
        </w:tc>
        <w:tc>
          <w:tcPr>
            <w:tcW w:w="1463" w:type="dxa"/>
            <w:shd w:val="clear" w:color="auto" w:fill="4F81BD" w:themeFill="accent1"/>
            <w:vAlign w:val="center"/>
            <w:hideMark/>
          </w:tcPr>
          <w:p w14:paraId="0A1604F9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WASH Compliance Certificate Pre-qualification form fee</w:t>
            </w:r>
          </w:p>
        </w:tc>
        <w:tc>
          <w:tcPr>
            <w:tcW w:w="561" w:type="dxa"/>
            <w:shd w:val="clear" w:color="auto" w:fill="4F81BD" w:themeFill="accent1"/>
            <w:vAlign w:val="center"/>
            <w:hideMark/>
          </w:tcPr>
          <w:p w14:paraId="09C96AC0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Time taken</w:t>
            </w:r>
          </w:p>
        </w:tc>
        <w:tc>
          <w:tcPr>
            <w:tcW w:w="1274" w:type="dxa"/>
            <w:shd w:val="clear" w:color="auto" w:fill="4F81BD" w:themeFill="accent1"/>
            <w:vAlign w:val="center"/>
            <w:hideMark/>
          </w:tcPr>
          <w:p w14:paraId="0F10F443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Responsible department</w:t>
            </w:r>
          </w:p>
        </w:tc>
        <w:tc>
          <w:tcPr>
            <w:tcW w:w="2400" w:type="dxa"/>
            <w:shd w:val="clear" w:color="auto" w:fill="4F81BD" w:themeFill="accent1"/>
            <w:vAlign w:val="center"/>
            <w:hideMark/>
          </w:tcPr>
          <w:p w14:paraId="18775DC6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Name of Staff and Work Email</w:t>
            </w:r>
          </w:p>
        </w:tc>
        <w:tc>
          <w:tcPr>
            <w:tcW w:w="2933" w:type="dxa"/>
            <w:shd w:val="clear" w:color="auto" w:fill="4F81BD" w:themeFill="accent1"/>
            <w:vAlign w:val="center"/>
            <w:hideMark/>
          </w:tcPr>
          <w:p w14:paraId="36552795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Name of Supervisor and Work Email</w:t>
            </w:r>
          </w:p>
        </w:tc>
        <w:tc>
          <w:tcPr>
            <w:tcW w:w="2046" w:type="dxa"/>
            <w:shd w:val="clear" w:color="auto" w:fill="4F81BD" w:themeFill="accent1"/>
            <w:vAlign w:val="center"/>
            <w:hideMark/>
          </w:tcPr>
          <w:p w14:paraId="7BDC50DF" w14:textId="77777777" w:rsidR="00FA1A83" w:rsidRPr="00FA1A83" w:rsidRDefault="00FA1A83" w:rsidP="00E02A80">
            <w:pPr>
              <w:jc w:val="center"/>
              <w:rPr>
                <w:rFonts w:ascii="Gill Sans MT" w:hAnsi="Gill Sans MT"/>
                <w:b/>
                <w:bCs w:val="0"/>
              </w:rPr>
            </w:pPr>
            <w:r w:rsidRPr="00FA1A83">
              <w:rPr>
                <w:rFonts w:ascii="Gill Sans MT" w:hAnsi="Gill Sans MT"/>
                <w:b/>
              </w:rPr>
              <w:t>Feedback Channel</w:t>
            </w:r>
          </w:p>
        </w:tc>
      </w:tr>
      <w:tr w:rsidR="00C452B5" w:rsidRPr="00FA1A83" w14:paraId="6D523E52" w14:textId="77777777" w:rsidTr="00E02A80">
        <w:trPr>
          <w:trHeight w:val="620"/>
        </w:trPr>
        <w:tc>
          <w:tcPr>
            <w:tcW w:w="1387" w:type="dxa"/>
            <w:vAlign w:val="center"/>
            <w:hideMark/>
          </w:tcPr>
          <w:p w14:paraId="76D8D38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401</w:t>
            </w:r>
          </w:p>
        </w:tc>
        <w:tc>
          <w:tcPr>
            <w:tcW w:w="745" w:type="dxa"/>
            <w:vAlign w:val="center"/>
            <w:hideMark/>
          </w:tcPr>
          <w:p w14:paraId="7738A24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$2000- $5000</w:t>
            </w:r>
          </w:p>
        </w:tc>
        <w:tc>
          <w:tcPr>
            <w:tcW w:w="1271" w:type="dxa"/>
            <w:vAlign w:val="center"/>
            <w:hideMark/>
          </w:tcPr>
          <w:p w14:paraId="52B6B13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600</w:t>
            </w:r>
          </w:p>
        </w:tc>
        <w:tc>
          <w:tcPr>
            <w:tcW w:w="724" w:type="dxa"/>
            <w:vAlign w:val="center"/>
            <w:hideMark/>
          </w:tcPr>
          <w:p w14:paraId="45BA98ED" w14:textId="7BE09BED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  <w:hideMark/>
          </w:tcPr>
          <w:p w14:paraId="22898A2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$20.00</w:t>
            </w:r>
          </w:p>
        </w:tc>
        <w:tc>
          <w:tcPr>
            <w:tcW w:w="561" w:type="dxa"/>
            <w:vAlign w:val="center"/>
            <w:hideMark/>
          </w:tcPr>
          <w:p w14:paraId="11869E2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  <w:hideMark/>
          </w:tcPr>
          <w:p w14:paraId="746E857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  <w:hideMark/>
          </w:tcPr>
          <w:p w14:paraId="4F03797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  <w:hideMark/>
          </w:tcPr>
          <w:p w14:paraId="535732C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  <w:hideMark/>
          </w:tcPr>
          <w:p w14:paraId="5343DBC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198BD818" w14:textId="77777777" w:rsidTr="00E02A80">
        <w:trPr>
          <w:trHeight w:val="620"/>
        </w:trPr>
        <w:tc>
          <w:tcPr>
            <w:tcW w:w="1387" w:type="dxa"/>
            <w:vAlign w:val="center"/>
            <w:hideMark/>
          </w:tcPr>
          <w:p w14:paraId="072DCD5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402</w:t>
            </w:r>
          </w:p>
        </w:tc>
        <w:tc>
          <w:tcPr>
            <w:tcW w:w="745" w:type="dxa"/>
            <w:vAlign w:val="center"/>
            <w:hideMark/>
          </w:tcPr>
          <w:p w14:paraId="032C797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$1001-$2000</w:t>
            </w:r>
          </w:p>
        </w:tc>
        <w:tc>
          <w:tcPr>
            <w:tcW w:w="1271" w:type="dxa"/>
            <w:vAlign w:val="center"/>
            <w:hideMark/>
          </w:tcPr>
          <w:p w14:paraId="5C3CE72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300</w:t>
            </w:r>
          </w:p>
        </w:tc>
        <w:tc>
          <w:tcPr>
            <w:tcW w:w="724" w:type="dxa"/>
            <w:vAlign w:val="center"/>
            <w:hideMark/>
          </w:tcPr>
          <w:p w14:paraId="277BC478" w14:textId="6727F2FD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  <w:hideMark/>
          </w:tcPr>
          <w:p w14:paraId="522CF42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$20.00</w:t>
            </w:r>
          </w:p>
        </w:tc>
        <w:tc>
          <w:tcPr>
            <w:tcW w:w="561" w:type="dxa"/>
            <w:vAlign w:val="center"/>
            <w:hideMark/>
          </w:tcPr>
          <w:p w14:paraId="219F5DB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  <w:hideMark/>
          </w:tcPr>
          <w:p w14:paraId="79DB6F1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  <w:hideMark/>
          </w:tcPr>
          <w:p w14:paraId="7241292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  <w:hideMark/>
          </w:tcPr>
          <w:p w14:paraId="48D5BE8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  <w:hideMark/>
          </w:tcPr>
          <w:p w14:paraId="4AFAFB6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2D5ED030" w14:textId="77777777" w:rsidTr="00E02A80">
        <w:trPr>
          <w:trHeight w:val="620"/>
        </w:trPr>
        <w:tc>
          <w:tcPr>
            <w:tcW w:w="1387" w:type="dxa"/>
            <w:vAlign w:val="center"/>
            <w:hideMark/>
          </w:tcPr>
          <w:p w14:paraId="24EDC83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403</w:t>
            </w:r>
          </w:p>
        </w:tc>
        <w:tc>
          <w:tcPr>
            <w:tcW w:w="745" w:type="dxa"/>
            <w:vAlign w:val="center"/>
            <w:hideMark/>
          </w:tcPr>
          <w:p w14:paraId="5127BCD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$501- $1000</w:t>
            </w:r>
          </w:p>
        </w:tc>
        <w:tc>
          <w:tcPr>
            <w:tcW w:w="1271" w:type="dxa"/>
            <w:vAlign w:val="center"/>
            <w:hideMark/>
          </w:tcPr>
          <w:p w14:paraId="7C84D83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150</w:t>
            </w:r>
          </w:p>
        </w:tc>
        <w:tc>
          <w:tcPr>
            <w:tcW w:w="724" w:type="dxa"/>
            <w:vAlign w:val="center"/>
            <w:hideMark/>
          </w:tcPr>
          <w:p w14:paraId="0F680B88" w14:textId="10AD23C0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  <w:hideMark/>
          </w:tcPr>
          <w:p w14:paraId="258F079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$20.00</w:t>
            </w:r>
          </w:p>
        </w:tc>
        <w:tc>
          <w:tcPr>
            <w:tcW w:w="561" w:type="dxa"/>
            <w:vAlign w:val="center"/>
            <w:hideMark/>
          </w:tcPr>
          <w:p w14:paraId="7B232BF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  <w:hideMark/>
          </w:tcPr>
          <w:p w14:paraId="0F5B2D4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  <w:hideMark/>
          </w:tcPr>
          <w:p w14:paraId="37E3CDD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  <w:hideMark/>
          </w:tcPr>
          <w:p w14:paraId="395C5F9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  <w:hideMark/>
          </w:tcPr>
          <w:p w14:paraId="27CAE27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1B460618" w14:textId="77777777" w:rsidTr="00E02A80">
        <w:trPr>
          <w:trHeight w:val="620"/>
        </w:trPr>
        <w:tc>
          <w:tcPr>
            <w:tcW w:w="1387" w:type="dxa"/>
            <w:vAlign w:val="center"/>
            <w:hideMark/>
          </w:tcPr>
          <w:p w14:paraId="29659CE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404</w:t>
            </w:r>
          </w:p>
        </w:tc>
        <w:tc>
          <w:tcPr>
            <w:tcW w:w="745" w:type="dxa"/>
            <w:vAlign w:val="center"/>
            <w:hideMark/>
          </w:tcPr>
          <w:p w14:paraId="3A42019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$301- $500</w:t>
            </w:r>
          </w:p>
        </w:tc>
        <w:tc>
          <w:tcPr>
            <w:tcW w:w="1271" w:type="dxa"/>
            <w:vAlign w:val="center"/>
            <w:hideMark/>
          </w:tcPr>
          <w:p w14:paraId="1144FC3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$90</w:t>
            </w:r>
          </w:p>
        </w:tc>
        <w:tc>
          <w:tcPr>
            <w:tcW w:w="724" w:type="dxa"/>
            <w:vAlign w:val="center"/>
            <w:hideMark/>
          </w:tcPr>
          <w:p w14:paraId="1E8CA073" w14:textId="2B8A6B3A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  <w:hideMark/>
          </w:tcPr>
          <w:p w14:paraId="13F426C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$20.00</w:t>
            </w:r>
          </w:p>
        </w:tc>
        <w:tc>
          <w:tcPr>
            <w:tcW w:w="561" w:type="dxa"/>
            <w:vAlign w:val="center"/>
            <w:hideMark/>
          </w:tcPr>
          <w:p w14:paraId="188099A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  <w:hideMark/>
          </w:tcPr>
          <w:p w14:paraId="1894659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  <w:hideMark/>
          </w:tcPr>
          <w:p w14:paraId="1009AF8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  <w:hideMark/>
          </w:tcPr>
          <w:p w14:paraId="5EA013A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  <w:hideMark/>
          </w:tcPr>
          <w:p w14:paraId="3E1DE0C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628BA4BF" w14:textId="77777777" w:rsidTr="00E02A80">
        <w:trPr>
          <w:trHeight w:val="620"/>
        </w:trPr>
        <w:tc>
          <w:tcPr>
            <w:tcW w:w="1387" w:type="dxa"/>
            <w:vAlign w:val="center"/>
            <w:hideMark/>
          </w:tcPr>
          <w:p w14:paraId="68649697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405</w:t>
            </w:r>
          </w:p>
        </w:tc>
        <w:tc>
          <w:tcPr>
            <w:tcW w:w="745" w:type="dxa"/>
            <w:vAlign w:val="center"/>
            <w:hideMark/>
          </w:tcPr>
          <w:p w14:paraId="75F210D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$201-$300</w:t>
            </w:r>
          </w:p>
        </w:tc>
        <w:tc>
          <w:tcPr>
            <w:tcW w:w="1271" w:type="dxa"/>
            <w:vAlign w:val="center"/>
            <w:hideMark/>
          </w:tcPr>
          <w:p w14:paraId="627C2CB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$60</w:t>
            </w:r>
          </w:p>
        </w:tc>
        <w:tc>
          <w:tcPr>
            <w:tcW w:w="724" w:type="dxa"/>
            <w:vAlign w:val="center"/>
            <w:hideMark/>
          </w:tcPr>
          <w:p w14:paraId="50CB6B6D" w14:textId="56B96905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  <w:hideMark/>
          </w:tcPr>
          <w:p w14:paraId="26E5085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$10.00</w:t>
            </w:r>
          </w:p>
        </w:tc>
        <w:tc>
          <w:tcPr>
            <w:tcW w:w="561" w:type="dxa"/>
            <w:vAlign w:val="center"/>
            <w:hideMark/>
          </w:tcPr>
          <w:p w14:paraId="3B7EDAD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  <w:hideMark/>
          </w:tcPr>
          <w:p w14:paraId="0C9E11A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  <w:hideMark/>
          </w:tcPr>
          <w:p w14:paraId="2718A35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  <w:hideMark/>
          </w:tcPr>
          <w:p w14:paraId="7740033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  <w:hideMark/>
          </w:tcPr>
          <w:p w14:paraId="6DC9674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6B125B87" w14:textId="77777777" w:rsidTr="00E02A80">
        <w:trPr>
          <w:trHeight w:val="620"/>
        </w:trPr>
        <w:tc>
          <w:tcPr>
            <w:tcW w:w="1387" w:type="dxa"/>
            <w:vAlign w:val="center"/>
            <w:hideMark/>
          </w:tcPr>
          <w:p w14:paraId="223C15C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406</w:t>
            </w:r>
          </w:p>
        </w:tc>
        <w:tc>
          <w:tcPr>
            <w:tcW w:w="745" w:type="dxa"/>
            <w:vAlign w:val="center"/>
            <w:hideMark/>
          </w:tcPr>
          <w:p w14:paraId="761BECF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$101-$200</w:t>
            </w:r>
          </w:p>
        </w:tc>
        <w:tc>
          <w:tcPr>
            <w:tcW w:w="1271" w:type="dxa"/>
            <w:vAlign w:val="center"/>
            <w:hideMark/>
          </w:tcPr>
          <w:p w14:paraId="285FE8F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$30</w:t>
            </w:r>
          </w:p>
        </w:tc>
        <w:tc>
          <w:tcPr>
            <w:tcW w:w="724" w:type="dxa"/>
            <w:vAlign w:val="center"/>
            <w:hideMark/>
          </w:tcPr>
          <w:p w14:paraId="027884ED" w14:textId="44B706C6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  <w:hideMark/>
          </w:tcPr>
          <w:p w14:paraId="649038F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$10.00</w:t>
            </w:r>
          </w:p>
        </w:tc>
        <w:tc>
          <w:tcPr>
            <w:tcW w:w="561" w:type="dxa"/>
            <w:vAlign w:val="center"/>
            <w:hideMark/>
          </w:tcPr>
          <w:p w14:paraId="0BE700E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  <w:hideMark/>
          </w:tcPr>
          <w:p w14:paraId="381B6BB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  <w:hideMark/>
          </w:tcPr>
          <w:p w14:paraId="0F007A1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  <w:hideMark/>
          </w:tcPr>
          <w:p w14:paraId="20579A32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  <w:hideMark/>
          </w:tcPr>
          <w:p w14:paraId="5BC3369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22E46B1C" w14:textId="77777777" w:rsidTr="00E02A80">
        <w:trPr>
          <w:trHeight w:val="620"/>
        </w:trPr>
        <w:tc>
          <w:tcPr>
            <w:tcW w:w="1387" w:type="dxa"/>
            <w:vAlign w:val="center"/>
            <w:hideMark/>
          </w:tcPr>
          <w:p w14:paraId="3A4E42FA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407</w:t>
            </w:r>
          </w:p>
        </w:tc>
        <w:tc>
          <w:tcPr>
            <w:tcW w:w="745" w:type="dxa"/>
            <w:vAlign w:val="center"/>
            <w:hideMark/>
          </w:tcPr>
          <w:p w14:paraId="676C514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$51-$100</w:t>
            </w:r>
          </w:p>
        </w:tc>
        <w:tc>
          <w:tcPr>
            <w:tcW w:w="1271" w:type="dxa"/>
            <w:vAlign w:val="center"/>
            <w:hideMark/>
          </w:tcPr>
          <w:p w14:paraId="4175FBB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$15</w:t>
            </w:r>
          </w:p>
        </w:tc>
        <w:tc>
          <w:tcPr>
            <w:tcW w:w="724" w:type="dxa"/>
            <w:vAlign w:val="center"/>
            <w:hideMark/>
          </w:tcPr>
          <w:p w14:paraId="664556F1" w14:textId="54CD31A3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  <w:hideMark/>
          </w:tcPr>
          <w:p w14:paraId="0D254AB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$10.00</w:t>
            </w:r>
          </w:p>
        </w:tc>
        <w:tc>
          <w:tcPr>
            <w:tcW w:w="561" w:type="dxa"/>
            <w:vAlign w:val="center"/>
            <w:hideMark/>
          </w:tcPr>
          <w:p w14:paraId="6AB14A24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  <w:hideMark/>
          </w:tcPr>
          <w:p w14:paraId="2E762F3B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  <w:hideMark/>
          </w:tcPr>
          <w:p w14:paraId="06FEB05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  <w:hideMark/>
          </w:tcPr>
          <w:p w14:paraId="73BFE580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  <w:hideMark/>
          </w:tcPr>
          <w:p w14:paraId="23D44EEC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73AE41D5" w14:textId="77777777" w:rsidTr="00E02A80">
        <w:trPr>
          <w:trHeight w:val="620"/>
        </w:trPr>
        <w:tc>
          <w:tcPr>
            <w:tcW w:w="1387" w:type="dxa"/>
            <w:vAlign w:val="center"/>
            <w:hideMark/>
          </w:tcPr>
          <w:p w14:paraId="2FEDCD9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NWASHC 408</w:t>
            </w:r>
          </w:p>
        </w:tc>
        <w:tc>
          <w:tcPr>
            <w:tcW w:w="745" w:type="dxa"/>
            <w:vAlign w:val="center"/>
            <w:hideMark/>
          </w:tcPr>
          <w:p w14:paraId="50F3F69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$25-50</w:t>
            </w:r>
          </w:p>
        </w:tc>
        <w:tc>
          <w:tcPr>
            <w:tcW w:w="1271" w:type="dxa"/>
            <w:vAlign w:val="center"/>
            <w:hideMark/>
          </w:tcPr>
          <w:p w14:paraId="3A47BA3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$7</w:t>
            </w:r>
          </w:p>
        </w:tc>
        <w:tc>
          <w:tcPr>
            <w:tcW w:w="724" w:type="dxa"/>
            <w:vAlign w:val="center"/>
            <w:hideMark/>
          </w:tcPr>
          <w:p w14:paraId="6CBF0AF8" w14:textId="2201A809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  <w:hideMark/>
          </w:tcPr>
          <w:p w14:paraId="7814C121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$10.00</w:t>
            </w:r>
          </w:p>
        </w:tc>
        <w:tc>
          <w:tcPr>
            <w:tcW w:w="561" w:type="dxa"/>
            <w:vAlign w:val="center"/>
            <w:hideMark/>
          </w:tcPr>
          <w:p w14:paraId="4F4204B3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  <w:hideMark/>
          </w:tcPr>
          <w:p w14:paraId="32BB2EA8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  <w:hideMark/>
          </w:tcPr>
          <w:p w14:paraId="51F99E8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  <w:hideMark/>
          </w:tcPr>
          <w:p w14:paraId="70435D0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  <w:hideMark/>
          </w:tcPr>
          <w:p w14:paraId="6355F53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  <w:tr w:rsidR="00C452B5" w:rsidRPr="00FA1A83" w14:paraId="03B8841B" w14:textId="77777777" w:rsidTr="00E02A80">
        <w:trPr>
          <w:trHeight w:val="620"/>
        </w:trPr>
        <w:tc>
          <w:tcPr>
            <w:tcW w:w="1387" w:type="dxa"/>
            <w:vAlign w:val="center"/>
          </w:tcPr>
          <w:p w14:paraId="7F20814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lastRenderedPageBreak/>
              <w:t>NWASHC 409</w:t>
            </w:r>
          </w:p>
        </w:tc>
        <w:tc>
          <w:tcPr>
            <w:tcW w:w="745" w:type="dxa"/>
            <w:vAlign w:val="center"/>
          </w:tcPr>
          <w:p w14:paraId="1D0DBA7F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Public Schools</w:t>
            </w:r>
          </w:p>
        </w:tc>
        <w:tc>
          <w:tcPr>
            <w:tcW w:w="1271" w:type="dxa"/>
            <w:vAlign w:val="center"/>
          </w:tcPr>
          <w:p w14:paraId="32B86B4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$ 50</w:t>
            </w:r>
          </w:p>
        </w:tc>
        <w:tc>
          <w:tcPr>
            <w:tcW w:w="724" w:type="dxa"/>
            <w:vAlign w:val="center"/>
          </w:tcPr>
          <w:p w14:paraId="67F89E7E" w14:textId="4BB0DA6B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>
              <w:rPr>
                <w:rFonts w:ascii="Gill Sans MT" w:hAnsi="Gill Sans MT"/>
              </w:rPr>
              <w:t>Visit Website</w:t>
            </w:r>
          </w:p>
        </w:tc>
        <w:tc>
          <w:tcPr>
            <w:tcW w:w="1463" w:type="dxa"/>
            <w:vAlign w:val="center"/>
          </w:tcPr>
          <w:p w14:paraId="47E532D9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$10</w:t>
            </w:r>
          </w:p>
        </w:tc>
        <w:tc>
          <w:tcPr>
            <w:tcW w:w="561" w:type="dxa"/>
            <w:vAlign w:val="center"/>
          </w:tcPr>
          <w:p w14:paraId="3EDC77F6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8 days</w:t>
            </w:r>
          </w:p>
        </w:tc>
        <w:tc>
          <w:tcPr>
            <w:tcW w:w="1274" w:type="dxa"/>
            <w:vAlign w:val="center"/>
          </w:tcPr>
          <w:p w14:paraId="2AF2FCFF" w14:textId="77777777" w:rsidR="00C452B5" w:rsidRPr="00FA1A83" w:rsidRDefault="00C452B5" w:rsidP="00C452B5">
            <w:pPr>
              <w:jc w:val="center"/>
              <w:rPr>
                <w:rFonts w:ascii="Gill Sans MT" w:hAnsi="Gill Sans MT"/>
              </w:rPr>
            </w:pPr>
            <w:r w:rsidRPr="00FA1A83">
              <w:rPr>
                <w:rFonts w:ascii="Gill Sans MT" w:hAnsi="Gill Sans MT"/>
              </w:rPr>
              <w:t>Compliance and Regulations</w:t>
            </w:r>
          </w:p>
        </w:tc>
        <w:tc>
          <w:tcPr>
            <w:tcW w:w="2400" w:type="dxa"/>
            <w:vAlign w:val="center"/>
          </w:tcPr>
          <w:p w14:paraId="46E09A4D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  <w:lang w:val="en-LR"/>
              </w:rPr>
            </w:pPr>
            <w:r w:rsidRPr="00FA1A83">
              <w:rPr>
                <w:rFonts w:ascii="Gill Sans MT" w:hAnsi="Gill Sans MT"/>
              </w:rPr>
              <w:t xml:space="preserve">Mr. </w:t>
            </w:r>
            <w:proofErr w:type="spellStart"/>
            <w:r w:rsidRPr="00FA1A83">
              <w:rPr>
                <w:rFonts w:ascii="Gill Sans MT" w:hAnsi="Gill Sans MT"/>
              </w:rPr>
              <w:t>Fakpana</w:t>
            </w:r>
            <w:proofErr w:type="spellEnd"/>
            <w:r w:rsidRPr="00FA1A83">
              <w:rPr>
                <w:rFonts w:ascii="Gill Sans MT" w:hAnsi="Gill Sans MT"/>
              </w:rPr>
              <w:t xml:space="preserve"> S. </w:t>
            </w:r>
            <w:proofErr w:type="spellStart"/>
            <w:r w:rsidRPr="00FA1A83">
              <w:rPr>
                <w:rFonts w:ascii="Gill Sans MT" w:hAnsi="Gill Sans MT"/>
              </w:rPr>
              <w:t>Sonjor</w:t>
            </w:r>
            <w:proofErr w:type="spellEnd"/>
            <w:r w:rsidRPr="00FA1A83">
              <w:rPr>
                <w:rFonts w:ascii="Gill Sans MT" w:hAnsi="Gill Sans MT"/>
              </w:rPr>
              <w:t xml:space="preserve"> </w:t>
            </w:r>
            <w:r w:rsidRPr="00FA1A83">
              <w:rPr>
                <w:rFonts w:ascii="Gill Sans MT" w:hAnsi="Gill Sans MT"/>
                <w:lang w:val="en-LR"/>
              </w:rPr>
              <w:t>| fsonjor@nwashc.gov.lr</w:t>
            </w:r>
          </w:p>
        </w:tc>
        <w:tc>
          <w:tcPr>
            <w:tcW w:w="2933" w:type="dxa"/>
            <w:vAlign w:val="center"/>
          </w:tcPr>
          <w:p w14:paraId="318C69BE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Mr. Glenn P. Washington | gwashington@nwashc.gov.lr</w:t>
            </w:r>
          </w:p>
        </w:tc>
        <w:tc>
          <w:tcPr>
            <w:tcW w:w="2046" w:type="dxa"/>
            <w:vAlign w:val="center"/>
          </w:tcPr>
          <w:p w14:paraId="72C17BD5" w14:textId="77777777" w:rsidR="00C452B5" w:rsidRPr="00FA1A83" w:rsidRDefault="00C452B5" w:rsidP="00C452B5">
            <w:pPr>
              <w:jc w:val="center"/>
              <w:rPr>
                <w:rFonts w:ascii="Gill Sans MT" w:hAnsi="Gill Sans MT"/>
                <w:bCs w:val="0"/>
              </w:rPr>
            </w:pPr>
            <w:r w:rsidRPr="00FA1A83">
              <w:rPr>
                <w:rFonts w:ascii="Gill Sans MT" w:hAnsi="Gill Sans MT"/>
              </w:rPr>
              <w:t>info@nwashc.gov.lr | +231779206425</w:t>
            </w:r>
          </w:p>
        </w:tc>
      </w:tr>
    </w:tbl>
    <w:p w14:paraId="58B0BEAC" w14:textId="77777777" w:rsidR="00FA1A83" w:rsidRPr="00FA1A83" w:rsidRDefault="00FA1A83" w:rsidP="00FA1A83">
      <w:pPr>
        <w:jc w:val="center"/>
        <w:rPr>
          <w:rFonts w:ascii="Gill Sans MT" w:hAnsi="Gill Sans MT"/>
          <w:bCs w:val="0"/>
        </w:rPr>
      </w:pPr>
    </w:p>
    <w:p w14:paraId="0F8FB58A" w14:textId="77777777" w:rsidR="00FA1A83" w:rsidRPr="00FA1A83" w:rsidRDefault="00FA1A83" w:rsidP="00FA1A83">
      <w:pPr>
        <w:ind w:left="405"/>
        <w:rPr>
          <w:rFonts w:ascii="Gill Sans MT" w:eastAsia="Verdana" w:hAnsi="Gill Sans MT" w:cs="Verdana"/>
          <w:b/>
          <w:sz w:val="24"/>
          <w:szCs w:val="24"/>
          <w:u w:val="single"/>
        </w:rPr>
      </w:pPr>
    </w:p>
    <w:p w14:paraId="63997100" w14:textId="77777777" w:rsidR="00BF0299" w:rsidRPr="00FA1A83" w:rsidRDefault="00BF0299" w:rsidP="00BF0299"/>
    <w:p w14:paraId="239B24C5" w14:textId="77777777" w:rsidR="00BF0299" w:rsidRPr="00FA1A83" w:rsidRDefault="00BF0299" w:rsidP="00BF0299"/>
    <w:p w14:paraId="1960C39C" w14:textId="77777777" w:rsidR="00BF0299" w:rsidRPr="00FA1A83" w:rsidRDefault="00BF0299" w:rsidP="00BF0299"/>
    <w:p w14:paraId="2CE1F94C" w14:textId="77777777" w:rsidR="00BF0299" w:rsidRPr="00FA1A83" w:rsidRDefault="00BF0299" w:rsidP="00BF0299"/>
    <w:p w14:paraId="618FC1BD" w14:textId="77777777" w:rsidR="00BF0299" w:rsidRPr="00FA1A83" w:rsidRDefault="00BF0299" w:rsidP="00BF0299"/>
    <w:p w14:paraId="50A4FD69" w14:textId="77777777" w:rsidR="00BF0299" w:rsidRPr="00FA1A83" w:rsidRDefault="00BF0299" w:rsidP="00BF0299"/>
    <w:p w14:paraId="19257745" w14:textId="77777777" w:rsidR="00BF0299" w:rsidRPr="00FA1A83" w:rsidRDefault="00BF0299" w:rsidP="00BF0299"/>
    <w:p w14:paraId="0EF9AEE5" w14:textId="77777777" w:rsidR="00BF0299" w:rsidRPr="00FA1A83" w:rsidRDefault="00BF0299" w:rsidP="00BF0299"/>
    <w:p w14:paraId="65F83E89" w14:textId="77777777" w:rsidR="006B34FC" w:rsidRPr="00FA1A83" w:rsidRDefault="006B34FC">
      <w:pPr>
        <w:rPr>
          <w:rFonts w:ascii="Gill Sans MT" w:hAnsi="Gill Sans MT"/>
        </w:rPr>
      </w:pPr>
    </w:p>
    <w:p w14:paraId="7F8403C7" w14:textId="77777777" w:rsidR="006B34FC" w:rsidRPr="00FA1A83" w:rsidRDefault="006B34FC">
      <w:pPr>
        <w:rPr>
          <w:rFonts w:ascii="Gill Sans MT" w:hAnsi="Gill Sans MT"/>
        </w:rPr>
      </w:pPr>
    </w:p>
    <w:p w14:paraId="0691ECB9" w14:textId="77777777" w:rsidR="006B34FC" w:rsidRPr="00FA1A83" w:rsidRDefault="006B34FC">
      <w:pPr>
        <w:rPr>
          <w:rFonts w:ascii="Gill Sans MT" w:hAnsi="Gill Sans MT"/>
        </w:rPr>
      </w:pPr>
    </w:p>
    <w:p w14:paraId="27331966" w14:textId="77777777" w:rsidR="006B34FC" w:rsidRPr="00FA1A83" w:rsidRDefault="006B34FC">
      <w:pPr>
        <w:rPr>
          <w:rFonts w:ascii="Gill Sans MT" w:hAnsi="Gill Sans MT"/>
        </w:rPr>
      </w:pPr>
    </w:p>
    <w:p w14:paraId="6E622DA0" w14:textId="77777777" w:rsidR="006B34FC" w:rsidRPr="00FA1A83" w:rsidRDefault="006B34FC">
      <w:pPr>
        <w:rPr>
          <w:rFonts w:ascii="Gill Sans MT" w:hAnsi="Gill Sans MT"/>
        </w:rPr>
      </w:pPr>
    </w:p>
    <w:p w14:paraId="477D4F95" w14:textId="77777777" w:rsidR="006B34FC" w:rsidRPr="00FA1A83" w:rsidRDefault="006B34FC">
      <w:pPr>
        <w:rPr>
          <w:rFonts w:ascii="Gill Sans MT" w:hAnsi="Gill Sans MT"/>
        </w:rPr>
      </w:pPr>
    </w:p>
    <w:p w14:paraId="2D62D5BB" w14:textId="77777777" w:rsidR="006B34FC" w:rsidRPr="00FA1A83" w:rsidRDefault="006B34FC">
      <w:pPr>
        <w:rPr>
          <w:rFonts w:ascii="Gill Sans MT" w:hAnsi="Gill Sans MT"/>
        </w:rPr>
      </w:pPr>
    </w:p>
    <w:p w14:paraId="43AE2F2A" w14:textId="77777777" w:rsidR="006B34FC" w:rsidRPr="00FA1A83" w:rsidRDefault="006B34FC">
      <w:pPr>
        <w:rPr>
          <w:rFonts w:ascii="Gill Sans MT" w:hAnsi="Gill Sans MT"/>
        </w:rPr>
      </w:pPr>
    </w:p>
    <w:p w14:paraId="168E6208" w14:textId="77777777" w:rsidR="006B34FC" w:rsidRPr="00FA1A83" w:rsidRDefault="006B34FC">
      <w:pPr>
        <w:tabs>
          <w:tab w:val="left" w:pos="2550"/>
        </w:tabs>
        <w:rPr>
          <w:rFonts w:ascii="Gill Sans MT" w:hAnsi="Gill Sans MT"/>
        </w:rPr>
      </w:pPr>
    </w:p>
    <w:sectPr w:rsidR="006B34FC" w:rsidRPr="00FA1A83" w:rsidSect="00FA1A83">
      <w:pgSz w:w="15840" w:h="12240" w:orient="landscape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966E" w14:textId="77777777" w:rsidR="00A92F12" w:rsidRDefault="00A92F12" w:rsidP="00BF0299">
      <w:pPr>
        <w:spacing w:after="0" w:line="240" w:lineRule="auto"/>
      </w:pPr>
      <w:r>
        <w:separator/>
      </w:r>
    </w:p>
  </w:endnote>
  <w:endnote w:type="continuationSeparator" w:id="0">
    <w:p w14:paraId="0AE4F90E" w14:textId="77777777" w:rsidR="00A92F12" w:rsidRDefault="00A92F12" w:rsidP="00B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FD51" w14:textId="77777777" w:rsidR="00BF0299" w:rsidRDefault="00BF0299" w:rsidP="00BF0299">
    <w:pPr>
      <w:pStyle w:val="NormalWeb"/>
      <w:jc w:val="center"/>
      <w:rPr>
        <w:rFonts w:ascii="Gill Sans MT" w:hAnsi="Gill Sans MT"/>
        <w:color w:val="00B0F0"/>
        <w:sz w:val="32"/>
        <w:szCs w:val="32"/>
      </w:rPr>
    </w:pPr>
    <w:r>
      <w:rPr>
        <w:rStyle w:val="Emphasis"/>
        <w:rFonts w:ascii="Gill Sans MT" w:eastAsia="Calibri" w:hAnsi="Gill Sans MT"/>
        <w:color w:val="00B0F0"/>
        <w:sz w:val="32"/>
        <w:szCs w:val="32"/>
      </w:rPr>
      <w:t>Efficient &amp; Quality WASH Services for a Better Liberia</w:t>
    </w:r>
  </w:p>
  <w:p w14:paraId="134C923F" w14:textId="77777777" w:rsidR="00BF0299" w:rsidRPr="00BF0299" w:rsidRDefault="00BF029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E5C9" w14:textId="77777777" w:rsidR="00A92F12" w:rsidRDefault="00A92F12" w:rsidP="00BF0299">
      <w:pPr>
        <w:spacing w:after="0" w:line="240" w:lineRule="auto"/>
      </w:pPr>
      <w:r>
        <w:separator/>
      </w:r>
    </w:p>
  </w:footnote>
  <w:footnote w:type="continuationSeparator" w:id="0">
    <w:p w14:paraId="0C38D5EA" w14:textId="77777777" w:rsidR="00A92F12" w:rsidRDefault="00A92F12" w:rsidP="00BF0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D3120D2A"/>
    <w:name w:val="Figur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3C24BC06"/>
    <w:name w:val="Figure"/>
    <w:styleLink w:val="Figure"/>
    <w:lvl w:ilvl="0">
      <w:start w:val="1"/>
      <w:numFmt w:val="decimal"/>
      <w:lvlText w:val="Figure %1: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0000002"/>
    <w:multiLevelType w:val="hybridMultilevel"/>
    <w:tmpl w:val="29BEA6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55BC88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multilevel"/>
    <w:tmpl w:val="4A82ADB8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color w:val="auto"/>
      </w:rPr>
    </w:lvl>
  </w:abstractNum>
  <w:abstractNum w:abstractNumId="5" w15:restartNumberingAfterBreak="0">
    <w:nsid w:val="00000005"/>
    <w:multiLevelType w:val="multilevel"/>
    <w:tmpl w:val="264C83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0000006"/>
    <w:multiLevelType w:val="multilevel"/>
    <w:tmpl w:val="EC9E1EC6"/>
    <w:lvl w:ilvl="0">
      <w:start w:val="1"/>
      <w:numFmt w:val="bullet"/>
      <w:pStyle w:val="ListParagraph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136409840">
    <w:abstractNumId w:val="0"/>
  </w:num>
  <w:num w:numId="2" w16cid:durableId="1825702573">
    <w:abstractNumId w:val="1"/>
  </w:num>
  <w:num w:numId="3" w16cid:durableId="214001974">
    <w:abstractNumId w:val="6"/>
  </w:num>
  <w:num w:numId="4" w16cid:durableId="1841460463">
    <w:abstractNumId w:val="0"/>
  </w:num>
  <w:num w:numId="5" w16cid:durableId="1013413500">
    <w:abstractNumId w:val="0"/>
  </w:num>
  <w:num w:numId="6" w16cid:durableId="1760444884">
    <w:abstractNumId w:val="0"/>
  </w:num>
  <w:num w:numId="7" w16cid:durableId="1587154008">
    <w:abstractNumId w:val="3"/>
  </w:num>
  <w:num w:numId="8" w16cid:durableId="251472186">
    <w:abstractNumId w:val="2"/>
  </w:num>
  <w:num w:numId="9" w16cid:durableId="1612122805">
    <w:abstractNumId w:val="5"/>
  </w:num>
  <w:num w:numId="10" w16cid:durableId="74168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FC"/>
    <w:rsid w:val="001B5312"/>
    <w:rsid w:val="002A1205"/>
    <w:rsid w:val="006B34FC"/>
    <w:rsid w:val="00A92F12"/>
    <w:rsid w:val="00BF0299"/>
    <w:rsid w:val="00C452B5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3A655"/>
  <w15:docId w15:val="{B41772DF-7BE2-4D29-8285-3AF477DF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 w:cs="Times New Roman"/>
      <w:bCs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240" w:line="240" w:lineRule="auto"/>
      <w:outlineLvl w:val="0"/>
    </w:pPr>
    <w:rPr>
      <w:rFonts w:eastAsia="SimSun"/>
      <w:b/>
      <w:bCs w:val="0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b/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numPr>
        <w:ilvl w:val="2"/>
        <w:numId w:val="1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SimSun" w:hAnsi="Calibri Light" w:cs="SimSu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igure">
    <w:name w:val="Figure"/>
    <w:basedOn w:val="NoList"/>
    <w:uiPriority w:val="99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color w:val="2F549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SimSun"/>
      <w:b/>
      <w:i/>
      <w:iCs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3"/>
      </w:numPr>
      <w:spacing w:after="120" w:line="240" w:lineRule="auto"/>
    </w:pPr>
    <w:rPr>
      <w:bCs w:val="0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Calibri" w:hAnsi="Times New Roman" w:cs="Times New Roman"/>
      <w:bCs/>
      <w:lang w:eastAsia="en-GB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 w:cs="SimSu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bCs/>
      <w:spacing w:val="-10"/>
      <w:kern w:val="28"/>
      <w:sz w:val="56"/>
      <w:szCs w:val="56"/>
      <w:lang w:val="en-GB" w:eastAsia="en-GB"/>
    </w:r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B5312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bCs w:val="0"/>
      <w:kern w:val="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B5312"/>
    <w:rPr>
      <w:rFonts w:asciiTheme="minorHAnsi" w:eastAsiaTheme="minorHAnsi" w:hAnsiTheme="minorHAnsi" w:cstheme="minorBid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F02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0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299"/>
    <w:rPr>
      <w:rFonts w:ascii="Times New Roman" w:hAnsi="Times New Roman" w:cs="Times New Roman"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nwashc.gov.lr%20%7C%20+231779206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washc.goc.l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washc.goc.l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33F7-9966-4924-AE2D-409CFB3E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1284</Words>
  <Characters>8322</Characters>
  <Application>Microsoft Office Word</Application>
  <DocSecurity>0</DocSecurity>
  <Lines>924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Idahor</dc:creator>
  <cp:lastModifiedBy>Ernest Browne</cp:lastModifiedBy>
  <cp:revision>3</cp:revision>
  <dcterms:created xsi:type="dcterms:W3CDTF">2025-01-21T13:36:00Z</dcterms:created>
  <dcterms:modified xsi:type="dcterms:W3CDTF">2025-01-21T13:37:00Z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4073f3018eeee911969afbd4247d46a649ac0444ff26e1597a9fe378f867ed93</vt:lpwstr>
  </property>
  <property fmtid="{D5CDD505-2E9C-101B-9397-08002B2CF9AE}" pid="3" name="ICV">
    <vt:lpwstr>50df15b50b194260823eb2522a656d17</vt:lpwstr>
  </property>
</Properties>
</file>